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12EF89" w14:textId="387B7980" w:rsidR="008A44C3" w:rsidRPr="00F6233C" w:rsidRDefault="00C74176" w:rsidP="008A44C3">
      <w:pPr>
        <w:rPr>
          <w:rFonts w:ascii="Amgueddfa Body" w:hAnsi="Amgueddfa Body" w:cs="Arial"/>
          <w:b/>
          <w:sz w:val="48"/>
          <w:szCs w:val="48"/>
        </w:rPr>
      </w:pPr>
      <w:r w:rsidRPr="00F6233C">
        <w:rPr>
          <w:rFonts w:ascii="Amgueddfa Body" w:hAnsi="Amgueddfa Body" w:cs="Arial"/>
          <w:b/>
          <w:sz w:val="48"/>
          <w:szCs w:val="48"/>
        </w:rPr>
        <w:t xml:space="preserve">Exhibitions </w:t>
      </w:r>
      <w:r w:rsidR="00264755" w:rsidRPr="00F6233C">
        <w:rPr>
          <w:rFonts w:ascii="Amgueddfa Body" w:hAnsi="Amgueddfa Body" w:cs="Arial"/>
          <w:b/>
          <w:sz w:val="48"/>
          <w:szCs w:val="48"/>
        </w:rPr>
        <w:t xml:space="preserve">Project </w:t>
      </w:r>
      <w:r w:rsidR="00731C79" w:rsidRPr="00F6233C">
        <w:rPr>
          <w:rFonts w:ascii="Amgueddfa Body" w:hAnsi="Amgueddfa Body" w:cs="Arial"/>
          <w:b/>
          <w:sz w:val="48"/>
          <w:szCs w:val="48"/>
        </w:rPr>
        <w:t>Manager</w:t>
      </w:r>
    </w:p>
    <w:p w14:paraId="6D96EFAE" w14:textId="197C45B2" w:rsidR="008A44C3" w:rsidRPr="00F6233C" w:rsidRDefault="008A44C3" w:rsidP="00C74176">
      <w:pPr>
        <w:rPr>
          <w:rFonts w:ascii="Amgueddfa Body" w:hAnsi="Amgueddfa Body" w:cs="Arial"/>
          <w:b/>
          <w:sz w:val="48"/>
          <w:szCs w:val="48"/>
        </w:rPr>
      </w:pPr>
    </w:p>
    <w:p w14:paraId="573CEE91" w14:textId="3A9D1B5D" w:rsidR="008A44C3" w:rsidRPr="00F6233C" w:rsidRDefault="008A44C3" w:rsidP="00C74176">
      <w:pPr>
        <w:rPr>
          <w:rFonts w:ascii="Amgueddfa Body" w:hAnsi="Amgueddfa Body" w:cs="Arial"/>
          <w:b/>
          <w:sz w:val="32"/>
          <w:szCs w:val="32"/>
        </w:rPr>
      </w:pPr>
      <w:proofErr w:type="spellStart"/>
      <w:r w:rsidRPr="00F6233C">
        <w:rPr>
          <w:rFonts w:ascii="Amgueddfa Body" w:hAnsi="Amgueddfa Body" w:cs="Arial"/>
          <w:b/>
          <w:sz w:val="32"/>
          <w:szCs w:val="32"/>
        </w:rPr>
        <w:t>Amgueddfa</w:t>
      </w:r>
      <w:proofErr w:type="spellEnd"/>
      <w:r w:rsidRPr="00F6233C">
        <w:rPr>
          <w:rFonts w:ascii="Amgueddfa Body" w:hAnsi="Amgueddfa Body" w:cs="Arial"/>
          <w:b/>
          <w:sz w:val="32"/>
          <w:szCs w:val="32"/>
        </w:rPr>
        <w:t xml:space="preserve"> Cymru – National Museum Wales</w:t>
      </w:r>
    </w:p>
    <w:p w14:paraId="54429C37" w14:textId="77777777" w:rsidR="0081730D" w:rsidRPr="00F6233C" w:rsidRDefault="0081730D" w:rsidP="00AC5FF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Amgueddfa Body" w:hAnsi="Amgueddfa Body" w:cs="Arial"/>
          <w:snapToGrid w:val="0"/>
          <w:sz w:val="24"/>
          <w:szCs w:val="24"/>
        </w:rPr>
      </w:pPr>
    </w:p>
    <w:p w14:paraId="4FAEFED1" w14:textId="3603AF38" w:rsidR="00942F94" w:rsidRPr="00F6233C" w:rsidRDefault="00324A32" w:rsidP="006C2C2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ascii="Amgueddfa Body" w:hAnsi="Amgueddfa Body" w:cs="Arial"/>
          <w:b/>
          <w:snapToGrid w:val="0"/>
          <w:sz w:val="32"/>
          <w:szCs w:val="32"/>
        </w:rPr>
      </w:pPr>
      <w:r w:rsidRPr="00F6233C">
        <w:rPr>
          <w:rFonts w:ascii="Amgueddfa Body" w:hAnsi="Amgueddfa Body" w:cs="Arial"/>
          <w:b/>
          <w:snapToGrid w:val="0"/>
          <w:sz w:val="32"/>
          <w:szCs w:val="32"/>
        </w:rPr>
        <w:t>What you’ll do…</w:t>
      </w:r>
    </w:p>
    <w:p w14:paraId="4665BDC7" w14:textId="77777777" w:rsidR="008F72B6" w:rsidRPr="00F6233C" w:rsidRDefault="008F72B6" w:rsidP="006C2C2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ascii="Amgueddfa Body" w:hAnsi="Amgueddfa Body" w:cs="Arial"/>
          <w:b/>
          <w:snapToGrid w:val="0"/>
          <w:sz w:val="24"/>
          <w:szCs w:val="24"/>
        </w:rPr>
      </w:pPr>
    </w:p>
    <w:p w14:paraId="7D4D721B" w14:textId="1372B928" w:rsidR="00264755" w:rsidRPr="00F6233C" w:rsidRDefault="00264755" w:rsidP="00264755">
      <w:pPr>
        <w:spacing w:line="276" w:lineRule="auto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 xml:space="preserve">The Exhibitions Project Manager is responsible for supporting the Exhibitions Manager to deliver the Museum’s temporary exhibitions and display programme.  The post-holder will be responsible for project managing exhibitions and displays at </w:t>
      </w:r>
      <w:proofErr w:type="spellStart"/>
      <w:r w:rsidRPr="00F6233C">
        <w:rPr>
          <w:rFonts w:ascii="Amgueddfa Body" w:hAnsi="Amgueddfa Body" w:cs="Arial"/>
          <w:sz w:val="24"/>
          <w:szCs w:val="24"/>
        </w:rPr>
        <w:t>Amgueddfa</w:t>
      </w:r>
      <w:proofErr w:type="spellEnd"/>
      <w:r w:rsidRPr="00F6233C">
        <w:rPr>
          <w:rFonts w:ascii="Amgueddfa Body" w:hAnsi="Amgueddfa Body" w:cs="Arial"/>
          <w:sz w:val="24"/>
          <w:szCs w:val="24"/>
        </w:rPr>
        <w:t xml:space="preserve"> Cymru sites</w:t>
      </w:r>
      <w:r w:rsidR="008518EE" w:rsidRPr="00F6233C">
        <w:rPr>
          <w:rFonts w:ascii="Amgueddfa Body" w:hAnsi="Amgueddfa Body" w:cs="Arial"/>
          <w:sz w:val="24"/>
          <w:szCs w:val="24"/>
        </w:rPr>
        <w:t xml:space="preserve">, </w:t>
      </w:r>
      <w:r w:rsidRPr="00F6233C">
        <w:rPr>
          <w:rFonts w:ascii="Amgueddfa Body" w:hAnsi="Amgueddfa Body" w:cs="Arial"/>
          <w:sz w:val="24"/>
          <w:szCs w:val="24"/>
        </w:rPr>
        <w:t>partner sites/locations, and other appropriate projects such as displays at national events like the Eisteddfod and Pride. The post-holder will manage project schedules and budgets and manage the installation and removal of temporary exhibitions as required.</w:t>
      </w:r>
    </w:p>
    <w:p w14:paraId="71EDA858" w14:textId="45603A1F" w:rsidR="00E5621A" w:rsidRPr="00F6233C" w:rsidRDefault="00E5621A" w:rsidP="00264755">
      <w:pPr>
        <w:spacing w:line="276" w:lineRule="auto"/>
        <w:rPr>
          <w:rFonts w:ascii="Amgueddfa Body" w:eastAsiaTheme="minorHAnsi" w:hAnsi="Amgueddfa Body" w:cs="Arial"/>
          <w:sz w:val="24"/>
          <w:szCs w:val="24"/>
          <w:lang w:eastAsia="en-US"/>
        </w:rPr>
      </w:pPr>
    </w:p>
    <w:p w14:paraId="17A27E5F" w14:textId="264D6DD1" w:rsidR="00E5621A" w:rsidRPr="00F6233C" w:rsidRDefault="00D45C7A" w:rsidP="7C9530F3">
      <w:pPr>
        <w:spacing w:line="276" w:lineRule="auto"/>
        <w:rPr>
          <w:rFonts w:ascii="Amgueddfa Body" w:eastAsiaTheme="minorEastAsia" w:hAnsi="Amgueddfa Body" w:cs="Arial"/>
          <w:sz w:val="24"/>
          <w:szCs w:val="24"/>
          <w:lang w:eastAsia="en-US"/>
        </w:rPr>
      </w:pPr>
      <w:r w:rsidRPr="00F6233C">
        <w:rPr>
          <w:rFonts w:ascii="Amgueddfa Body" w:eastAsiaTheme="minorEastAsia" w:hAnsi="Amgueddfa Body" w:cs="Arial"/>
          <w:sz w:val="24"/>
          <w:szCs w:val="24"/>
          <w:lang w:eastAsia="en-US"/>
        </w:rPr>
        <w:t>Exhibitions</w:t>
      </w:r>
      <w:r w:rsidR="009C28B7" w:rsidRPr="00F6233C">
        <w:rPr>
          <w:rFonts w:ascii="Amgueddfa Body" w:eastAsiaTheme="minorEastAsia" w:hAnsi="Amgueddfa Body" w:cs="Arial"/>
          <w:sz w:val="24"/>
          <w:szCs w:val="24"/>
          <w:lang w:eastAsia="en-US"/>
        </w:rPr>
        <w:t xml:space="preserve"> at </w:t>
      </w:r>
      <w:proofErr w:type="spellStart"/>
      <w:r w:rsidR="009C28B7" w:rsidRPr="00F6233C">
        <w:rPr>
          <w:rFonts w:ascii="Amgueddfa Body" w:eastAsiaTheme="minorEastAsia" w:hAnsi="Amgueddfa Body" w:cs="Arial"/>
          <w:sz w:val="24"/>
          <w:szCs w:val="24"/>
          <w:lang w:eastAsia="en-US"/>
        </w:rPr>
        <w:t>Amgueddfa</w:t>
      </w:r>
      <w:proofErr w:type="spellEnd"/>
      <w:r w:rsidR="009C28B7" w:rsidRPr="00F6233C">
        <w:rPr>
          <w:rFonts w:ascii="Amgueddfa Body" w:eastAsiaTheme="minorEastAsia" w:hAnsi="Amgueddfa Body" w:cs="Arial"/>
          <w:sz w:val="24"/>
          <w:szCs w:val="24"/>
          <w:lang w:eastAsia="en-US"/>
        </w:rPr>
        <w:t xml:space="preserve"> Cymru</w:t>
      </w:r>
      <w:r w:rsidR="00E5621A" w:rsidRPr="00F6233C">
        <w:rPr>
          <w:rFonts w:ascii="Amgueddfa Body" w:eastAsiaTheme="minorEastAsia" w:hAnsi="Amgueddfa Body" w:cs="Arial"/>
          <w:sz w:val="24"/>
          <w:szCs w:val="24"/>
          <w:lang w:eastAsia="en-US"/>
        </w:rPr>
        <w:t xml:space="preserve"> </w:t>
      </w:r>
      <w:r w:rsidR="008518EE" w:rsidRPr="00F6233C">
        <w:rPr>
          <w:rFonts w:ascii="Amgueddfa Body" w:eastAsiaTheme="minorEastAsia" w:hAnsi="Amgueddfa Body" w:cs="Arial"/>
          <w:sz w:val="24"/>
          <w:szCs w:val="24"/>
          <w:lang w:eastAsia="en-US"/>
        </w:rPr>
        <w:t>ar</w:t>
      </w:r>
      <w:r w:rsidRPr="00F6233C">
        <w:rPr>
          <w:rFonts w:ascii="Amgueddfa Body" w:eastAsiaTheme="minorEastAsia" w:hAnsi="Amgueddfa Body" w:cs="Arial"/>
          <w:sz w:val="24"/>
          <w:szCs w:val="24"/>
          <w:lang w:eastAsia="en-US"/>
        </w:rPr>
        <w:t xml:space="preserve">e guided by </w:t>
      </w:r>
      <w:r w:rsidR="00E5621A" w:rsidRPr="00F6233C">
        <w:rPr>
          <w:rFonts w:ascii="Amgueddfa Body" w:eastAsiaTheme="minorEastAsia" w:hAnsi="Amgueddfa Body" w:cs="Arial"/>
          <w:sz w:val="24"/>
          <w:szCs w:val="24"/>
          <w:lang w:eastAsia="en-US"/>
        </w:rPr>
        <w:t xml:space="preserve">our vision, </w:t>
      </w:r>
      <w:hyperlink r:id="rId8">
        <w:r w:rsidR="00E5621A" w:rsidRPr="00F6233C">
          <w:rPr>
            <w:rStyle w:val="Hyperlink"/>
            <w:rFonts w:ascii="Amgueddfa Body" w:eastAsiaTheme="minorEastAsia" w:hAnsi="Amgueddfa Body" w:cs="Arial"/>
            <w:color w:val="auto"/>
            <w:sz w:val="24"/>
            <w:szCs w:val="24"/>
            <w:lang w:eastAsia="en-US"/>
          </w:rPr>
          <w:t>‘Inspiring people, Changing lives’</w:t>
        </w:r>
      </w:hyperlink>
      <w:r w:rsidR="00E5621A" w:rsidRPr="00F6233C">
        <w:rPr>
          <w:rFonts w:ascii="Amgueddfa Body" w:eastAsiaTheme="minorEastAsia" w:hAnsi="Amgueddfa Body" w:cs="Arial"/>
          <w:sz w:val="24"/>
          <w:szCs w:val="24"/>
          <w:lang w:eastAsia="en-US"/>
        </w:rPr>
        <w:t xml:space="preserve"> and </w:t>
      </w:r>
      <w:r w:rsidR="2CE35316" w:rsidRPr="00F6233C">
        <w:rPr>
          <w:rFonts w:ascii="Amgueddfa Body" w:eastAsiaTheme="minorEastAsia" w:hAnsi="Amgueddfa Body" w:cs="Arial"/>
          <w:sz w:val="24"/>
          <w:szCs w:val="24"/>
          <w:lang w:eastAsia="en-US"/>
        </w:rPr>
        <w:t xml:space="preserve">the </w:t>
      </w:r>
      <w:proofErr w:type="spellStart"/>
      <w:r w:rsidR="2CE35316" w:rsidRPr="00F6233C">
        <w:rPr>
          <w:rFonts w:ascii="Amgueddfa Body" w:eastAsiaTheme="minorEastAsia" w:hAnsi="Amgueddfa Body" w:cs="Arial"/>
          <w:sz w:val="24"/>
          <w:szCs w:val="24"/>
          <w:lang w:eastAsia="en-US"/>
        </w:rPr>
        <w:t>Amgueddfa</w:t>
      </w:r>
      <w:proofErr w:type="spellEnd"/>
      <w:r w:rsidR="2CE35316" w:rsidRPr="00F6233C">
        <w:rPr>
          <w:rFonts w:ascii="Amgueddfa Body" w:eastAsiaTheme="minorEastAsia" w:hAnsi="Amgueddfa Body" w:cs="Arial"/>
          <w:sz w:val="24"/>
          <w:szCs w:val="24"/>
          <w:lang w:eastAsia="en-US"/>
        </w:rPr>
        <w:t xml:space="preserve"> Cymru 2030 </w:t>
      </w:r>
      <w:r w:rsidR="00E5621A" w:rsidRPr="00F6233C">
        <w:rPr>
          <w:rFonts w:ascii="Amgueddfa Body" w:eastAsiaTheme="minorEastAsia" w:hAnsi="Amgueddfa Body" w:cs="Arial"/>
          <w:sz w:val="24"/>
          <w:szCs w:val="24"/>
          <w:lang w:eastAsia="en-US"/>
        </w:rPr>
        <w:t xml:space="preserve">Strategy. </w:t>
      </w:r>
      <w:proofErr w:type="spellStart"/>
      <w:r w:rsidR="00E5621A" w:rsidRPr="00F6233C">
        <w:rPr>
          <w:rFonts w:ascii="Amgueddfa Body" w:eastAsiaTheme="minorEastAsia" w:hAnsi="Amgueddfa Body" w:cs="Arial"/>
          <w:sz w:val="24"/>
          <w:szCs w:val="24"/>
          <w:lang w:eastAsia="en-US"/>
        </w:rPr>
        <w:t>Amgueddfa</w:t>
      </w:r>
      <w:proofErr w:type="spellEnd"/>
      <w:r w:rsidR="00E5621A" w:rsidRPr="00F6233C">
        <w:rPr>
          <w:rFonts w:ascii="Amgueddfa Body" w:eastAsiaTheme="minorEastAsia" w:hAnsi="Amgueddfa Body" w:cs="Arial"/>
          <w:sz w:val="24"/>
          <w:szCs w:val="24"/>
          <w:lang w:eastAsia="en-US"/>
        </w:rPr>
        <w:t xml:space="preserve"> Cymru is committed to improving diversity and inclusion, and to ensuring the involvement of diverse individuals and communities in the creation and programming of our exhibitions.</w:t>
      </w:r>
    </w:p>
    <w:p w14:paraId="401329B3" w14:textId="77777777" w:rsidR="00E74ECB" w:rsidRPr="00F6233C" w:rsidRDefault="00E74ECB" w:rsidP="006C2C25">
      <w:pPr>
        <w:spacing w:line="276" w:lineRule="auto"/>
        <w:rPr>
          <w:rFonts w:ascii="Amgueddfa Body" w:eastAsia="Calibri" w:hAnsi="Amgueddfa Body" w:cs="Arial"/>
          <w:sz w:val="24"/>
          <w:szCs w:val="24"/>
        </w:rPr>
      </w:pPr>
    </w:p>
    <w:p w14:paraId="3A33A101" w14:textId="77777777" w:rsidR="00206DCB" w:rsidRPr="00F6233C" w:rsidRDefault="00324A32" w:rsidP="00837DB4">
      <w:pPr>
        <w:spacing w:line="276" w:lineRule="auto"/>
        <w:rPr>
          <w:rFonts w:ascii="Amgueddfa Body" w:hAnsi="Amgueddfa Body" w:cs="Arial"/>
          <w:b/>
          <w:snapToGrid w:val="0"/>
          <w:sz w:val="32"/>
          <w:szCs w:val="32"/>
        </w:rPr>
      </w:pPr>
      <w:r w:rsidRPr="00F6233C">
        <w:rPr>
          <w:rFonts w:ascii="Amgueddfa Body" w:hAnsi="Amgueddfa Body" w:cs="Arial"/>
          <w:b/>
          <w:snapToGrid w:val="0"/>
          <w:sz w:val="32"/>
          <w:szCs w:val="32"/>
        </w:rPr>
        <w:t>What you’ll achieve…</w:t>
      </w:r>
    </w:p>
    <w:p w14:paraId="69B46932" w14:textId="77777777" w:rsidR="00837DB4" w:rsidRPr="00F6233C" w:rsidRDefault="00837DB4" w:rsidP="00837DB4">
      <w:pPr>
        <w:spacing w:line="276" w:lineRule="auto"/>
        <w:rPr>
          <w:rFonts w:ascii="Amgueddfa Body" w:hAnsi="Amgueddfa Body" w:cs="Arial"/>
          <w:b/>
          <w:snapToGrid w:val="0"/>
          <w:sz w:val="24"/>
          <w:szCs w:val="24"/>
        </w:rPr>
      </w:pPr>
    </w:p>
    <w:p w14:paraId="7DFA8668" w14:textId="00380EF2" w:rsidR="003C0D15" w:rsidRPr="00F6233C" w:rsidRDefault="00477B17" w:rsidP="00A40BFB">
      <w:pPr>
        <w:pStyle w:val="ListParagraph"/>
        <w:numPr>
          <w:ilvl w:val="0"/>
          <w:numId w:val="2"/>
        </w:numPr>
        <w:spacing w:line="276" w:lineRule="auto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H</w:t>
      </w:r>
      <w:r w:rsidR="00136772" w:rsidRPr="00F6233C">
        <w:rPr>
          <w:rFonts w:ascii="Amgueddfa Body" w:hAnsi="Amgueddfa Body" w:cs="Arial"/>
          <w:sz w:val="24"/>
          <w:szCs w:val="24"/>
        </w:rPr>
        <w:t>igh</w:t>
      </w:r>
      <w:r w:rsidR="00E74ECB" w:rsidRPr="00F6233C">
        <w:rPr>
          <w:rFonts w:ascii="Amgueddfa Body" w:hAnsi="Amgueddfa Body" w:cs="Arial"/>
          <w:sz w:val="24"/>
          <w:szCs w:val="24"/>
        </w:rPr>
        <w:t>-</w:t>
      </w:r>
      <w:r w:rsidR="00136772" w:rsidRPr="00F6233C">
        <w:rPr>
          <w:rFonts w:ascii="Amgueddfa Body" w:hAnsi="Amgueddfa Body" w:cs="Arial"/>
          <w:sz w:val="24"/>
          <w:szCs w:val="24"/>
        </w:rPr>
        <w:t>quality</w:t>
      </w:r>
      <w:r w:rsidR="003C0D15" w:rsidRPr="00F6233C">
        <w:rPr>
          <w:rFonts w:ascii="Amgueddfa Body" w:hAnsi="Amgueddfa Body" w:cs="Arial"/>
          <w:sz w:val="24"/>
          <w:szCs w:val="24"/>
        </w:rPr>
        <w:t>,</w:t>
      </w:r>
      <w:r w:rsidR="00136772" w:rsidRPr="00F6233C">
        <w:rPr>
          <w:rFonts w:ascii="Amgueddfa Body" w:hAnsi="Amgueddfa Body" w:cs="Arial"/>
          <w:sz w:val="24"/>
          <w:szCs w:val="24"/>
        </w:rPr>
        <w:t xml:space="preserve"> </w:t>
      </w:r>
      <w:r w:rsidR="007117F1" w:rsidRPr="00F6233C">
        <w:rPr>
          <w:rFonts w:ascii="Amgueddfa Body" w:hAnsi="Amgueddfa Body" w:cs="Arial"/>
          <w:sz w:val="24"/>
          <w:szCs w:val="24"/>
        </w:rPr>
        <w:t>engaging</w:t>
      </w:r>
      <w:r w:rsidR="00624EA0" w:rsidRPr="00F6233C">
        <w:rPr>
          <w:rFonts w:ascii="Amgueddfa Body" w:hAnsi="Amgueddfa Body" w:cs="Arial"/>
          <w:sz w:val="24"/>
          <w:szCs w:val="24"/>
        </w:rPr>
        <w:t xml:space="preserve"> </w:t>
      </w:r>
      <w:r w:rsidR="00E74ECB" w:rsidRPr="00F6233C">
        <w:rPr>
          <w:rFonts w:ascii="Amgueddfa Body" w:hAnsi="Amgueddfa Body" w:cs="Arial"/>
          <w:sz w:val="24"/>
          <w:szCs w:val="24"/>
        </w:rPr>
        <w:t>exhibition</w:t>
      </w:r>
      <w:r w:rsidRPr="00F6233C">
        <w:rPr>
          <w:rFonts w:ascii="Amgueddfa Body" w:hAnsi="Amgueddfa Body" w:cs="Arial"/>
          <w:sz w:val="24"/>
          <w:szCs w:val="24"/>
        </w:rPr>
        <w:t>s</w:t>
      </w:r>
      <w:r w:rsidR="00172E65" w:rsidRPr="00F6233C">
        <w:rPr>
          <w:rFonts w:ascii="Amgueddfa Body" w:hAnsi="Amgueddfa Body" w:cs="Arial"/>
          <w:spacing w:val="3"/>
          <w:sz w:val="24"/>
          <w:szCs w:val="24"/>
        </w:rPr>
        <w:t xml:space="preserve"> to </w:t>
      </w:r>
      <w:r w:rsidR="00172E65" w:rsidRPr="00F6233C">
        <w:rPr>
          <w:rFonts w:ascii="Amgueddfa Body" w:hAnsi="Amgueddfa Body" w:cs="Arial"/>
          <w:sz w:val="24"/>
          <w:szCs w:val="24"/>
        </w:rPr>
        <w:t>inspire visitors of all ages and backgrounds</w:t>
      </w:r>
      <w:r w:rsidR="003C0D15" w:rsidRPr="00F6233C">
        <w:rPr>
          <w:rFonts w:ascii="Amgueddfa Body" w:hAnsi="Amgueddfa Body" w:cs="Arial"/>
          <w:sz w:val="24"/>
          <w:szCs w:val="24"/>
        </w:rPr>
        <w:t xml:space="preserve">. </w:t>
      </w:r>
    </w:p>
    <w:p w14:paraId="7F55CDE4" w14:textId="00453442" w:rsidR="00837DB4" w:rsidRPr="00F6233C" w:rsidRDefault="00624EA0" w:rsidP="00FE5DA9">
      <w:pPr>
        <w:pStyle w:val="ListParagraph"/>
        <w:numPr>
          <w:ilvl w:val="0"/>
          <w:numId w:val="2"/>
        </w:numPr>
        <w:spacing w:line="276" w:lineRule="auto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Inclusive, r</w:t>
      </w:r>
      <w:r w:rsidR="00477B17" w:rsidRPr="00F6233C">
        <w:rPr>
          <w:rFonts w:ascii="Amgueddfa Body" w:hAnsi="Amgueddfa Body" w:cs="Arial"/>
          <w:sz w:val="24"/>
          <w:szCs w:val="24"/>
        </w:rPr>
        <w:t>elevant</w:t>
      </w:r>
      <w:r w:rsidRPr="00F6233C">
        <w:rPr>
          <w:rFonts w:ascii="Amgueddfa Body" w:hAnsi="Amgueddfa Body" w:cs="Arial"/>
          <w:sz w:val="24"/>
          <w:szCs w:val="24"/>
        </w:rPr>
        <w:t xml:space="preserve">, </w:t>
      </w:r>
      <w:r w:rsidR="00477B17" w:rsidRPr="00F6233C">
        <w:rPr>
          <w:rFonts w:ascii="Amgueddfa Body" w:hAnsi="Amgueddfa Body" w:cs="Arial"/>
          <w:sz w:val="24"/>
          <w:szCs w:val="24"/>
        </w:rPr>
        <w:t>and thought</w:t>
      </w:r>
      <w:r w:rsidR="007117F1" w:rsidRPr="00F6233C">
        <w:rPr>
          <w:rFonts w:ascii="Amgueddfa Body" w:hAnsi="Amgueddfa Body" w:cs="Arial"/>
          <w:sz w:val="24"/>
          <w:szCs w:val="24"/>
        </w:rPr>
        <w:t>-</w:t>
      </w:r>
      <w:r w:rsidR="00477B17" w:rsidRPr="00F6233C">
        <w:rPr>
          <w:rFonts w:ascii="Amgueddfa Body" w:hAnsi="Amgueddfa Body" w:cs="Arial"/>
          <w:sz w:val="24"/>
          <w:szCs w:val="24"/>
        </w:rPr>
        <w:t>provoking exhibitions</w:t>
      </w:r>
      <w:r w:rsidR="00CA173F" w:rsidRPr="00F6233C">
        <w:rPr>
          <w:rFonts w:ascii="Amgueddfa Body" w:hAnsi="Amgueddfa Body" w:cs="Arial"/>
          <w:sz w:val="24"/>
          <w:szCs w:val="24"/>
        </w:rPr>
        <w:t xml:space="preserve"> and displays</w:t>
      </w:r>
      <w:r w:rsidR="00477B17" w:rsidRPr="00F6233C">
        <w:rPr>
          <w:rFonts w:ascii="Amgueddfa Body" w:hAnsi="Amgueddfa Body" w:cs="Arial"/>
          <w:sz w:val="24"/>
          <w:szCs w:val="24"/>
        </w:rPr>
        <w:t xml:space="preserve">, </w:t>
      </w:r>
      <w:r w:rsidR="00FE5DA9" w:rsidRPr="00F6233C">
        <w:rPr>
          <w:rFonts w:ascii="Amgueddfa Body" w:hAnsi="Amgueddfa Body" w:cs="Arial"/>
          <w:spacing w:val="3"/>
          <w:sz w:val="24"/>
          <w:szCs w:val="24"/>
        </w:rPr>
        <w:t xml:space="preserve">supporting people’s cultural rights, </w:t>
      </w:r>
      <w:r w:rsidR="00D61561" w:rsidRPr="00F6233C">
        <w:rPr>
          <w:rFonts w:ascii="Amgueddfa Body" w:hAnsi="Amgueddfa Body" w:cs="Arial"/>
          <w:spacing w:val="3"/>
          <w:sz w:val="24"/>
          <w:szCs w:val="24"/>
        </w:rPr>
        <w:t xml:space="preserve">skills and </w:t>
      </w:r>
      <w:r w:rsidR="00FE5DA9" w:rsidRPr="00F6233C">
        <w:rPr>
          <w:rFonts w:ascii="Amgueddfa Body" w:hAnsi="Amgueddfa Body" w:cs="Arial"/>
          <w:spacing w:val="3"/>
          <w:sz w:val="24"/>
          <w:szCs w:val="24"/>
        </w:rPr>
        <w:t xml:space="preserve">learning, </w:t>
      </w:r>
      <w:proofErr w:type="gramStart"/>
      <w:r w:rsidR="00FE5DA9" w:rsidRPr="00F6233C">
        <w:rPr>
          <w:rFonts w:ascii="Amgueddfa Body" w:hAnsi="Amgueddfa Body" w:cs="Arial"/>
          <w:spacing w:val="3"/>
          <w:sz w:val="24"/>
          <w:szCs w:val="24"/>
        </w:rPr>
        <w:t>health</w:t>
      </w:r>
      <w:proofErr w:type="gramEnd"/>
      <w:r w:rsidR="00FE5DA9" w:rsidRPr="00F6233C">
        <w:rPr>
          <w:rFonts w:ascii="Amgueddfa Body" w:hAnsi="Amgueddfa Body" w:cs="Arial"/>
          <w:spacing w:val="3"/>
          <w:sz w:val="24"/>
          <w:szCs w:val="24"/>
        </w:rPr>
        <w:t xml:space="preserve"> and well-being</w:t>
      </w:r>
      <w:r w:rsidR="00FE5DA9" w:rsidRPr="00F6233C">
        <w:rPr>
          <w:rFonts w:ascii="Amgueddfa Body" w:eastAsia="Calibri" w:hAnsi="Amgueddfa Body" w:cs="Arial"/>
          <w:sz w:val="24"/>
          <w:szCs w:val="24"/>
        </w:rPr>
        <w:t>.</w:t>
      </w:r>
    </w:p>
    <w:p w14:paraId="746E39C2" w14:textId="596BD817" w:rsidR="008D6F19" w:rsidRPr="00F6233C" w:rsidRDefault="008D6F19" w:rsidP="00A40BFB">
      <w:pPr>
        <w:pStyle w:val="ListParagraph"/>
        <w:numPr>
          <w:ilvl w:val="0"/>
          <w:numId w:val="2"/>
        </w:numPr>
        <w:spacing w:line="276" w:lineRule="auto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pacing w:val="3"/>
          <w:sz w:val="24"/>
          <w:szCs w:val="24"/>
        </w:rPr>
        <w:t xml:space="preserve">Exhibitions developed and presented through the medium of Welsh and English, which encourage and support Welsh language learners as appropriate. </w:t>
      </w:r>
    </w:p>
    <w:p w14:paraId="11201A61" w14:textId="594FF7F7" w:rsidR="008518EE" w:rsidRPr="00F6233C" w:rsidRDefault="008518EE" w:rsidP="008518EE">
      <w:pPr>
        <w:pStyle w:val="ListParagraph"/>
        <w:numPr>
          <w:ilvl w:val="0"/>
          <w:numId w:val="2"/>
        </w:numPr>
        <w:spacing w:line="276" w:lineRule="auto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pacing w:val="3"/>
          <w:sz w:val="24"/>
          <w:szCs w:val="24"/>
        </w:rPr>
        <w:t xml:space="preserve">Exhibitions developed with British Sign Language interpretation. </w:t>
      </w:r>
    </w:p>
    <w:p w14:paraId="10192600" w14:textId="50F11B78" w:rsidR="00837DB4" w:rsidRPr="00F6233C" w:rsidRDefault="00B11380" w:rsidP="00A40BFB">
      <w:pPr>
        <w:pStyle w:val="ListParagraph"/>
        <w:numPr>
          <w:ilvl w:val="0"/>
          <w:numId w:val="2"/>
        </w:numPr>
        <w:spacing w:line="276" w:lineRule="auto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pacing w:val="3"/>
          <w:sz w:val="24"/>
          <w:szCs w:val="24"/>
        </w:rPr>
        <w:t>Effective l</w:t>
      </w:r>
      <w:r w:rsidR="007117F1" w:rsidRPr="00F6233C">
        <w:rPr>
          <w:rFonts w:ascii="Amgueddfa Body" w:hAnsi="Amgueddfa Body" w:cs="Arial"/>
          <w:spacing w:val="3"/>
          <w:sz w:val="24"/>
          <w:szCs w:val="24"/>
        </w:rPr>
        <w:t xml:space="preserve">ong-term collaborations </w:t>
      </w:r>
      <w:r w:rsidR="00D61561" w:rsidRPr="00F6233C">
        <w:rPr>
          <w:rFonts w:ascii="Amgueddfa Body" w:hAnsi="Amgueddfa Body" w:cs="Arial"/>
          <w:spacing w:val="3"/>
          <w:sz w:val="24"/>
          <w:szCs w:val="24"/>
        </w:rPr>
        <w:t>with partners</w:t>
      </w:r>
      <w:r w:rsidRPr="00F6233C">
        <w:rPr>
          <w:rFonts w:ascii="Amgueddfa Body" w:hAnsi="Amgueddfa Body" w:cs="Arial"/>
          <w:spacing w:val="3"/>
          <w:sz w:val="24"/>
          <w:szCs w:val="24"/>
        </w:rPr>
        <w:t>,</w:t>
      </w:r>
      <w:r w:rsidR="00D61561" w:rsidRPr="00F6233C">
        <w:rPr>
          <w:rFonts w:ascii="Amgueddfa Body" w:hAnsi="Amgueddfa Body" w:cs="Arial"/>
          <w:spacing w:val="3"/>
          <w:sz w:val="24"/>
          <w:szCs w:val="24"/>
        </w:rPr>
        <w:t xml:space="preserve"> </w:t>
      </w:r>
      <w:r w:rsidRPr="00F6233C">
        <w:rPr>
          <w:rFonts w:ascii="Amgueddfa Body" w:hAnsi="Amgueddfa Body" w:cs="Arial"/>
          <w:spacing w:val="3"/>
          <w:sz w:val="24"/>
          <w:szCs w:val="24"/>
        </w:rPr>
        <w:t xml:space="preserve">communities, </w:t>
      </w:r>
      <w:r w:rsidR="00D61561" w:rsidRPr="00F6233C">
        <w:rPr>
          <w:rFonts w:ascii="Amgueddfa Body" w:hAnsi="Amgueddfa Body" w:cs="Arial"/>
          <w:spacing w:val="3"/>
          <w:sz w:val="24"/>
          <w:szCs w:val="24"/>
        </w:rPr>
        <w:t xml:space="preserve">and venues alongside the wider exhibition teams work </w:t>
      </w:r>
      <w:r w:rsidR="00477B17" w:rsidRPr="00F6233C">
        <w:rPr>
          <w:rFonts w:ascii="Amgueddfa Body" w:hAnsi="Amgueddfa Body" w:cs="Arial"/>
          <w:spacing w:val="3"/>
          <w:sz w:val="24"/>
          <w:szCs w:val="24"/>
        </w:rPr>
        <w:t>with</w:t>
      </w:r>
      <w:r w:rsidR="00D61561" w:rsidRPr="00F6233C">
        <w:rPr>
          <w:rFonts w:ascii="Amgueddfa Body" w:hAnsi="Amgueddfa Body" w:cs="Arial"/>
          <w:spacing w:val="3"/>
          <w:sz w:val="24"/>
          <w:szCs w:val="24"/>
        </w:rPr>
        <w:t xml:space="preserve">in </w:t>
      </w:r>
      <w:r w:rsidR="005B46CA" w:rsidRPr="00F6233C">
        <w:rPr>
          <w:rFonts w:ascii="Amgueddfa Body" w:hAnsi="Amgueddfa Body" w:cs="Arial"/>
          <w:spacing w:val="3"/>
          <w:sz w:val="24"/>
          <w:szCs w:val="24"/>
        </w:rPr>
        <w:t xml:space="preserve">Wales </w:t>
      </w:r>
      <w:r w:rsidR="00D61561" w:rsidRPr="00F6233C">
        <w:rPr>
          <w:rFonts w:ascii="Amgueddfa Body" w:hAnsi="Amgueddfa Body" w:cs="Arial"/>
          <w:spacing w:val="3"/>
          <w:sz w:val="24"/>
          <w:szCs w:val="24"/>
        </w:rPr>
        <w:t>and the UK</w:t>
      </w:r>
      <w:r w:rsidR="007117F1" w:rsidRPr="00F6233C">
        <w:rPr>
          <w:rFonts w:ascii="Amgueddfa Body" w:hAnsi="Amgueddfa Body" w:cs="Arial"/>
          <w:spacing w:val="3"/>
          <w:sz w:val="24"/>
          <w:szCs w:val="24"/>
        </w:rPr>
        <w:t>.</w:t>
      </w:r>
    </w:p>
    <w:p w14:paraId="5FA0D48C" w14:textId="2ACB7571" w:rsidR="00B11380" w:rsidRPr="00F6233C" w:rsidRDefault="00B11380" w:rsidP="00136690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Cost</w:t>
      </w:r>
      <w:r w:rsidR="003635D7" w:rsidRPr="00F6233C">
        <w:rPr>
          <w:rFonts w:ascii="Amgueddfa Body" w:hAnsi="Amgueddfa Body" w:cs="Arial"/>
          <w:sz w:val="24"/>
          <w:szCs w:val="24"/>
        </w:rPr>
        <w:t>-</w:t>
      </w:r>
      <w:r w:rsidRPr="00F6233C">
        <w:rPr>
          <w:rFonts w:ascii="Amgueddfa Body" w:hAnsi="Amgueddfa Body" w:cs="Arial"/>
          <w:sz w:val="24"/>
          <w:szCs w:val="24"/>
        </w:rPr>
        <w:t xml:space="preserve">effective </w:t>
      </w:r>
      <w:r w:rsidR="003635D7" w:rsidRPr="00F6233C">
        <w:rPr>
          <w:rFonts w:ascii="Amgueddfa Body" w:hAnsi="Amgueddfa Body" w:cs="Arial"/>
          <w:sz w:val="24"/>
          <w:szCs w:val="24"/>
        </w:rPr>
        <w:t xml:space="preserve">and efficient </w:t>
      </w:r>
      <w:r w:rsidRPr="00F6233C">
        <w:rPr>
          <w:rFonts w:ascii="Amgueddfa Body" w:hAnsi="Amgueddfa Body" w:cs="Arial"/>
          <w:sz w:val="24"/>
          <w:szCs w:val="24"/>
        </w:rPr>
        <w:t xml:space="preserve">management of projects, ensuring </w:t>
      </w:r>
      <w:proofErr w:type="gramStart"/>
      <w:r w:rsidRPr="00F6233C">
        <w:rPr>
          <w:rFonts w:ascii="Amgueddfa Body" w:hAnsi="Amgueddfa Body" w:cs="Arial"/>
          <w:sz w:val="24"/>
          <w:szCs w:val="24"/>
        </w:rPr>
        <w:t>best</w:t>
      </w:r>
      <w:r w:rsidR="00B815C5" w:rsidRPr="00F6233C">
        <w:rPr>
          <w:rFonts w:ascii="Amgueddfa Body" w:hAnsi="Amgueddfa Body" w:cs="Arial"/>
          <w:sz w:val="24"/>
          <w:szCs w:val="24"/>
        </w:rPr>
        <w:t>-</w:t>
      </w:r>
      <w:r w:rsidRPr="00F6233C">
        <w:rPr>
          <w:rFonts w:ascii="Amgueddfa Body" w:hAnsi="Amgueddfa Body" w:cs="Arial"/>
          <w:sz w:val="24"/>
          <w:szCs w:val="24"/>
        </w:rPr>
        <w:t>practice</w:t>
      </w:r>
      <w:proofErr w:type="gramEnd"/>
      <w:r w:rsidRPr="00F6233C">
        <w:rPr>
          <w:rFonts w:ascii="Amgueddfa Body" w:hAnsi="Amgueddfa Body" w:cs="Arial"/>
          <w:sz w:val="24"/>
          <w:szCs w:val="24"/>
        </w:rPr>
        <w:t xml:space="preserve"> at</w:t>
      </w:r>
      <w:r w:rsidR="003635D7" w:rsidRPr="00F6233C">
        <w:rPr>
          <w:rFonts w:ascii="Amgueddfa Body" w:hAnsi="Amgueddfa Body" w:cs="Arial"/>
          <w:sz w:val="24"/>
          <w:szCs w:val="24"/>
        </w:rPr>
        <w:t xml:space="preserve"> </w:t>
      </w:r>
      <w:r w:rsidRPr="00F6233C">
        <w:rPr>
          <w:rFonts w:ascii="Amgueddfa Body" w:hAnsi="Amgueddfa Body" w:cs="Arial"/>
          <w:sz w:val="24"/>
          <w:szCs w:val="24"/>
        </w:rPr>
        <w:t>all times.</w:t>
      </w:r>
    </w:p>
    <w:p w14:paraId="33FA570A" w14:textId="47141270" w:rsidR="00F82CF9" w:rsidRPr="00F6233C" w:rsidRDefault="00172E65" w:rsidP="00D61561">
      <w:pPr>
        <w:pStyle w:val="ListParagraph"/>
        <w:numPr>
          <w:ilvl w:val="0"/>
          <w:numId w:val="2"/>
        </w:numPr>
        <w:spacing w:line="276" w:lineRule="auto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pacing w:val="3"/>
          <w:sz w:val="24"/>
          <w:szCs w:val="24"/>
        </w:rPr>
        <w:t xml:space="preserve">A reduced carbon-footprint for </w:t>
      </w:r>
      <w:proofErr w:type="spellStart"/>
      <w:r w:rsidR="00536DCF" w:rsidRPr="00F6233C">
        <w:rPr>
          <w:rFonts w:ascii="Amgueddfa Body" w:eastAsia="Calibri" w:hAnsi="Amgueddfa Body" w:cs="Arial"/>
          <w:sz w:val="24"/>
          <w:szCs w:val="24"/>
        </w:rPr>
        <w:t>Amgueddfa</w:t>
      </w:r>
      <w:proofErr w:type="spellEnd"/>
      <w:r w:rsidR="00536DCF" w:rsidRPr="00F6233C">
        <w:rPr>
          <w:rFonts w:ascii="Amgueddfa Body" w:eastAsia="Calibri" w:hAnsi="Amgueddfa Body" w:cs="Arial"/>
          <w:sz w:val="24"/>
          <w:szCs w:val="24"/>
        </w:rPr>
        <w:t xml:space="preserve"> Cymru </w:t>
      </w:r>
      <w:r w:rsidRPr="00F6233C">
        <w:rPr>
          <w:rFonts w:ascii="Amgueddfa Body" w:hAnsi="Amgueddfa Body" w:cs="Arial"/>
          <w:spacing w:val="3"/>
          <w:sz w:val="24"/>
          <w:szCs w:val="24"/>
        </w:rPr>
        <w:t>e</w:t>
      </w:r>
      <w:r w:rsidR="004C634B" w:rsidRPr="00F6233C">
        <w:rPr>
          <w:rFonts w:ascii="Amgueddfa Body" w:hAnsi="Amgueddfa Body" w:cs="Arial"/>
          <w:spacing w:val="3"/>
          <w:sz w:val="24"/>
          <w:szCs w:val="24"/>
        </w:rPr>
        <w:t>xhibitions</w:t>
      </w:r>
      <w:r w:rsidRPr="00F6233C">
        <w:rPr>
          <w:rFonts w:ascii="Amgueddfa Body" w:hAnsi="Amgueddfa Body" w:cs="Arial"/>
          <w:spacing w:val="3"/>
          <w:sz w:val="24"/>
          <w:szCs w:val="24"/>
        </w:rPr>
        <w:t>,</w:t>
      </w:r>
      <w:r w:rsidR="004C634B" w:rsidRPr="00F6233C">
        <w:rPr>
          <w:rFonts w:ascii="Amgueddfa Body" w:hAnsi="Amgueddfa Body" w:cs="Arial"/>
          <w:spacing w:val="3"/>
          <w:sz w:val="24"/>
          <w:szCs w:val="24"/>
        </w:rPr>
        <w:t xml:space="preserve"> supporting the environment</w:t>
      </w:r>
      <w:r w:rsidR="008C164E" w:rsidRPr="00F6233C">
        <w:rPr>
          <w:rFonts w:ascii="Amgueddfa Body" w:hAnsi="Amgueddfa Body" w:cs="Arial"/>
          <w:spacing w:val="3"/>
          <w:sz w:val="24"/>
          <w:szCs w:val="24"/>
        </w:rPr>
        <w:t xml:space="preserve"> and developing more sustainable methods of </w:t>
      </w:r>
      <w:r w:rsidR="003C0D15" w:rsidRPr="00F6233C">
        <w:rPr>
          <w:rFonts w:ascii="Amgueddfa Body" w:hAnsi="Amgueddfa Body" w:cs="Arial"/>
          <w:spacing w:val="3"/>
          <w:sz w:val="24"/>
          <w:szCs w:val="24"/>
        </w:rPr>
        <w:t>working</w:t>
      </w:r>
      <w:r w:rsidR="003C549A" w:rsidRPr="00F6233C">
        <w:rPr>
          <w:rFonts w:ascii="Amgueddfa Body" w:hAnsi="Amgueddfa Body" w:cs="Arial"/>
          <w:spacing w:val="3"/>
          <w:sz w:val="24"/>
          <w:szCs w:val="24"/>
        </w:rPr>
        <w:t xml:space="preserve">. </w:t>
      </w:r>
    </w:p>
    <w:p w14:paraId="25E9ECAE" w14:textId="77777777" w:rsidR="00DC2864" w:rsidRPr="00F6233C" w:rsidRDefault="00DC2864" w:rsidP="006C2C2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ascii="Amgueddfa Body" w:hAnsi="Amgueddfa Body" w:cs="Arial"/>
          <w:b/>
          <w:snapToGrid w:val="0"/>
          <w:sz w:val="32"/>
          <w:szCs w:val="32"/>
        </w:rPr>
      </w:pPr>
    </w:p>
    <w:p w14:paraId="3DB03127" w14:textId="0DAC0C6D" w:rsidR="00FB5D2B" w:rsidRPr="00F6233C" w:rsidRDefault="00206DCB" w:rsidP="006C2C2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ascii="Amgueddfa Body" w:hAnsi="Amgueddfa Body" w:cs="Arial"/>
          <w:b/>
          <w:snapToGrid w:val="0"/>
          <w:sz w:val="32"/>
          <w:szCs w:val="32"/>
        </w:rPr>
      </w:pPr>
      <w:r w:rsidRPr="00F6233C">
        <w:rPr>
          <w:rFonts w:ascii="Amgueddfa Body" w:hAnsi="Amgueddfa Body" w:cs="Arial"/>
          <w:b/>
          <w:snapToGrid w:val="0"/>
          <w:sz w:val="32"/>
          <w:szCs w:val="32"/>
        </w:rPr>
        <w:t>How you’ll achieve this…</w:t>
      </w:r>
    </w:p>
    <w:p w14:paraId="50A85DFF" w14:textId="77777777" w:rsidR="006F533E" w:rsidRPr="00F6233C" w:rsidRDefault="006F533E" w:rsidP="006C2C2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ascii="Amgueddfa Body" w:hAnsi="Amgueddfa Body" w:cs="Arial"/>
          <w:b/>
          <w:snapToGrid w:val="0"/>
          <w:sz w:val="24"/>
          <w:szCs w:val="24"/>
        </w:rPr>
      </w:pPr>
    </w:p>
    <w:p w14:paraId="1D74D679" w14:textId="76ED2991" w:rsidR="00264755" w:rsidRPr="00F6233C" w:rsidRDefault="00264755" w:rsidP="00ED324F">
      <w:pPr>
        <w:numPr>
          <w:ilvl w:val="0"/>
          <w:numId w:val="21"/>
        </w:numPr>
        <w:spacing w:line="276" w:lineRule="auto"/>
        <w:ind w:left="357" w:hanging="357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 xml:space="preserve">You will project manage the development and delivery of temporary exhibitions and displays in line with </w:t>
      </w:r>
      <w:proofErr w:type="spellStart"/>
      <w:r w:rsidRPr="00F6233C">
        <w:rPr>
          <w:rFonts w:ascii="Amgueddfa Body" w:hAnsi="Amgueddfa Body" w:cs="Arial"/>
          <w:sz w:val="24"/>
          <w:szCs w:val="24"/>
        </w:rPr>
        <w:t>Amgueddfa</w:t>
      </w:r>
      <w:proofErr w:type="spellEnd"/>
      <w:r w:rsidRPr="00F6233C">
        <w:rPr>
          <w:rFonts w:ascii="Amgueddfa Body" w:hAnsi="Amgueddfa Body" w:cs="Arial"/>
          <w:sz w:val="24"/>
          <w:szCs w:val="24"/>
        </w:rPr>
        <w:t xml:space="preserve"> Cymru’s project management process. </w:t>
      </w:r>
    </w:p>
    <w:p w14:paraId="2654A857" w14:textId="3843CC15" w:rsidR="00264755" w:rsidRPr="00F6233C" w:rsidRDefault="00264755" w:rsidP="00ED324F">
      <w:pPr>
        <w:numPr>
          <w:ilvl w:val="0"/>
          <w:numId w:val="21"/>
        </w:numPr>
        <w:spacing w:line="276" w:lineRule="auto"/>
        <w:ind w:left="357" w:hanging="357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Manage internal project teams and external contractors in the development, build, installation, and removal of temporary exhibitions and displays.</w:t>
      </w:r>
    </w:p>
    <w:p w14:paraId="18CAD6EB" w14:textId="0C1B98FD" w:rsidR="00264755" w:rsidRPr="00F6233C" w:rsidRDefault="00264755" w:rsidP="00ED324F">
      <w:pPr>
        <w:numPr>
          <w:ilvl w:val="0"/>
          <w:numId w:val="21"/>
        </w:numPr>
        <w:spacing w:line="276" w:lineRule="auto"/>
        <w:ind w:left="357" w:hanging="357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Work closely with museum designers and curators to facilitate and support the creation of exciting and accessible exhibition design and interpretation.</w:t>
      </w:r>
    </w:p>
    <w:p w14:paraId="38A3A986" w14:textId="38AD8005" w:rsidR="00264755" w:rsidRPr="00F6233C" w:rsidRDefault="00264755" w:rsidP="00ED324F">
      <w:pPr>
        <w:numPr>
          <w:ilvl w:val="0"/>
          <w:numId w:val="21"/>
        </w:numPr>
        <w:spacing w:line="276" w:lineRule="auto"/>
        <w:ind w:left="357" w:hanging="357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Undertake collaborative working across museum departments to ensure the delivery of projects to time and budget.</w:t>
      </w:r>
    </w:p>
    <w:p w14:paraId="79AB3D56" w14:textId="7930A3D3" w:rsidR="00264755" w:rsidRPr="00F6233C" w:rsidRDefault="00264755" w:rsidP="00ED324F">
      <w:pPr>
        <w:numPr>
          <w:ilvl w:val="0"/>
          <w:numId w:val="21"/>
        </w:numPr>
        <w:spacing w:line="276" w:lineRule="auto"/>
        <w:ind w:left="357" w:hanging="357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Deal with enquiries related to exhibitions and programmes, both internal and external.</w:t>
      </w:r>
    </w:p>
    <w:p w14:paraId="395D0D45" w14:textId="77777777" w:rsidR="00264755" w:rsidRPr="00F6233C" w:rsidRDefault="00264755" w:rsidP="00ED324F">
      <w:pPr>
        <w:numPr>
          <w:ilvl w:val="0"/>
          <w:numId w:val="21"/>
        </w:numPr>
        <w:spacing w:line="276" w:lineRule="auto"/>
        <w:ind w:left="357" w:hanging="357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Contribute to departmental/divisional and corporate priorities and lead on a delegated specified area when appropriate (</w:t>
      </w:r>
      <w:proofErr w:type="gramStart"/>
      <w:r w:rsidRPr="00F6233C">
        <w:rPr>
          <w:rFonts w:ascii="Amgueddfa Body" w:hAnsi="Amgueddfa Body" w:cs="Arial"/>
          <w:sz w:val="24"/>
          <w:szCs w:val="24"/>
        </w:rPr>
        <w:t>e.g.</w:t>
      </w:r>
      <w:proofErr w:type="gramEnd"/>
      <w:r w:rsidRPr="00F6233C">
        <w:rPr>
          <w:rFonts w:ascii="Amgueddfa Body" w:hAnsi="Amgueddfa Body" w:cs="Arial"/>
          <w:sz w:val="24"/>
          <w:szCs w:val="24"/>
        </w:rPr>
        <w:t xml:space="preserve"> national events).</w:t>
      </w:r>
    </w:p>
    <w:p w14:paraId="41D2E1D0" w14:textId="77777777" w:rsidR="00264755" w:rsidRPr="00F6233C" w:rsidRDefault="00264755" w:rsidP="00ED324F">
      <w:pPr>
        <w:numPr>
          <w:ilvl w:val="0"/>
          <w:numId w:val="21"/>
        </w:numPr>
        <w:spacing w:line="276" w:lineRule="auto"/>
        <w:ind w:left="357" w:hanging="357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 xml:space="preserve">Support and implement </w:t>
      </w:r>
      <w:proofErr w:type="spellStart"/>
      <w:r w:rsidRPr="00F6233C">
        <w:rPr>
          <w:rFonts w:ascii="Amgueddfa Body" w:hAnsi="Amgueddfa Body" w:cs="Arial"/>
          <w:sz w:val="24"/>
          <w:szCs w:val="24"/>
        </w:rPr>
        <w:t>Amgueddfa</w:t>
      </w:r>
      <w:proofErr w:type="spellEnd"/>
      <w:r w:rsidRPr="00F6233C">
        <w:rPr>
          <w:rFonts w:ascii="Amgueddfa Body" w:hAnsi="Amgueddfa Body" w:cs="Arial"/>
          <w:sz w:val="24"/>
          <w:szCs w:val="24"/>
        </w:rPr>
        <w:t xml:space="preserve"> Cymru strategies/priorities as well as other activities to support the museum’s strategy 2030.</w:t>
      </w:r>
    </w:p>
    <w:p w14:paraId="522DC8EB" w14:textId="77777777" w:rsidR="00264755" w:rsidRPr="00F6233C" w:rsidRDefault="00264755" w:rsidP="00ED324F">
      <w:pPr>
        <w:numPr>
          <w:ilvl w:val="0"/>
          <w:numId w:val="21"/>
        </w:numPr>
        <w:spacing w:line="276" w:lineRule="auto"/>
        <w:ind w:left="357" w:hanging="357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Work collaboratively with internal and external partners/agencies.</w:t>
      </w:r>
    </w:p>
    <w:p w14:paraId="4181CFD7" w14:textId="77777777" w:rsidR="00264755" w:rsidRPr="00F6233C" w:rsidRDefault="00264755" w:rsidP="00ED324F">
      <w:pPr>
        <w:numPr>
          <w:ilvl w:val="0"/>
          <w:numId w:val="21"/>
        </w:numPr>
        <w:spacing w:line="276" w:lineRule="auto"/>
        <w:ind w:left="357" w:hanging="357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Report to Key Performance Indicators/standards and contribute to divisional/organisational reports, strategies and monitoring processes as required.</w:t>
      </w:r>
    </w:p>
    <w:p w14:paraId="2C0F373C" w14:textId="77777777" w:rsidR="00264755" w:rsidRPr="00F6233C" w:rsidRDefault="00264755" w:rsidP="00ED324F">
      <w:pPr>
        <w:numPr>
          <w:ilvl w:val="0"/>
          <w:numId w:val="21"/>
        </w:numPr>
        <w:spacing w:line="276" w:lineRule="auto"/>
        <w:ind w:left="357" w:hanging="357"/>
        <w:rPr>
          <w:rFonts w:ascii="Amgueddfa Body" w:hAnsi="Amgueddfa Body" w:cs="Arial"/>
          <w:b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 xml:space="preserve">To contribute to major corporate projects or initiatives as required </w:t>
      </w:r>
    </w:p>
    <w:p w14:paraId="3735EC8E" w14:textId="77777777" w:rsidR="00837DB4" w:rsidRPr="00F6233C" w:rsidRDefault="00837DB4" w:rsidP="006C2C2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ascii="Amgueddfa Body" w:hAnsi="Amgueddfa Body" w:cs="Arial"/>
          <w:b/>
          <w:snapToGrid w:val="0"/>
          <w:sz w:val="32"/>
          <w:szCs w:val="32"/>
        </w:rPr>
      </w:pPr>
    </w:p>
    <w:p w14:paraId="2AC0E299" w14:textId="77777777" w:rsidR="007D268C" w:rsidRPr="00F6233C" w:rsidRDefault="00937137" w:rsidP="006C2C2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ascii="Amgueddfa Body" w:hAnsi="Amgueddfa Body" w:cs="Arial"/>
          <w:b/>
          <w:snapToGrid w:val="0"/>
          <w:sz w:val="32"/>
          <w:szCs w:val="32"/>
        </w:rPr>
      </w:pPr>
      <w:r w:rsidRPr="00F6233C">
        <w:rPr>
          <w:rFonts w:ascii="Amgueddfa Body" w:hAnsi="Amgueddfa Body" w:cs="Arial"/>
          <w:b/>
          <w:snapToGrid w:val="0"/>
          <w:sz w:val="32"/>
          <w:szCs w:val="32"/>
        </w:rPr>
        <w:t xml:space="preserve">How you’ll support </w:t>
      </w:r>
      <w:proofErr w:type="spellStart"/>
      <w:r w:rsidRPr="00F6233C">
        <w:rPr>
          <w:rFonts w:ascii="Amgueddfa Body" w:hAnsi="Amgueddfa Body" w:cs="Arial"/>
          <w:b/>
          <w:snapToGrid w:val="0"/>
          <w:sz w:val="32"/>
          <w:szCs w:val="32"/>
        </w:rPr>
        <w:t>Amgueddfa</w:t>
      </w:r>
      <w:proofErr w:type="spellEnd"/>
      <w:r w:rsidRPr="00F6233C">
        <w:rPr>
          <w:rFonts w:ascii="Amgueddfa Body" w:hAnsi="Amgueddfa Body" w:cs="Arial"/>
          <w:b/>
          <w:snapToGrid w:val="0"/>
          <w:sz w:val="32"/>
          <w:szCs w:val="32"/>
        </w:rPr>
        <w:t xml:space="preserve"> Cymru’s corporate objectives…</w:t>
      </w:r>
    </w:p>
    <w:p w14:paraId="44C1C759" w14:textId="77777777" w:rsidR="007D268C" w:rsidRPr="00F6233C" w:rsidRDefault="007D268C" w:rsidP="006C2C25">
      <w:pPr>
        <w:spacing w:line="276" w:lineRule="auto"/>
        <w:rPr>
          <w:rFonts w:ascii="Amgueddfa Body" w:hAnsi="Amgueddfa Body" w:cs="Arial"/>
          <w:sz w:val="24"/>
          <w:szCs w:val="24"/>
        </w:rPr>
      </w:pPr>
    </w:p>
    <w:p w14:paraId="0E1A6D75" w14:textId="6C71B506" w:rsidR="00181BEB" w:rsidRPr="00F6233C" w:rsidRDefault="00BF32C0" w:rsidP="009F1AF4">
      <w:pPr>
        <w:pStyle w:val="ListParagraph"/>
        <w:numPr>
          <w:ilvl w:val="0"/>
          <w:numId w:val="15"/>
        </w:numPr>
        <w:spacing w:line="276" w:lineRule="auto"/>
        <w:rPr>
          <w:rFonts w:ascii="Amgueddfa Body" w:hAnsi="Amgueddfa Body" w:cs="Arial"/>
        </w:rPr>
      </w:pPr>
      <w:r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 xml:space="preserve">Deliver exhibitions that </w:t>
      </w:r>
      <w:r w:rsidR="00536DCF"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>align</w:t>
      </w:r>
      <w:r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 xml:space="preserve"> with </w:t>
      </w:r>
      <w:proofErr w:type="spellStart"/>
      <w:r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>Amgueddfa</w:t>
      </w:r>
      <w:proofErr w:type="spellEnd"/>
      <w:r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 xml:space="preserve"> Cymru’s </w:t>
      </w:r>
      <w:r w:rsidR="00536DCF"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>vision of ‘Inspiring people – Changing lives’</w:t>
      </w:r>
      <w:r w:rsidR="00181BEB"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>, see</w:t>
      </w:r>
      <w:r w:rsidR="002A5387"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 xml:space="preserve"> </w:t>
      </w:r>
      <w:hyperlink r:id="rId9" w:history="1">
        <w:r w:rsidR="00181BEB" w:rsidRPr="00F6233C">
          <w:rPr>
            <w:rStyle w:val="Hyperlink"/>
            <w:rFonts w:ascii="Amgueddfa Body" w:hAnsi="Amgueddfa Body" w:cs="Arial"/>
            <w:color w:val="auto"/>
            <w:sz w:val="24"/>
            <w:szCs w:val="24"/>
          </w:rPr>
          <w:t xml:space="preserve">About </w:t>
        </w:r>
        <w:proofErr w:type="spellStart"/>
        <w:r w:rsidR="00181BEB" w:rsidRPr="00F6233C">
          <w:rPr>
            <w:rStyle w:val="Hyperlink"/>
            <w:rFonts w:ascii="Amgueddfa Body" w:hAnsi="Amgueddfa Body" w:cs="Arial"/>
            <w:color w:val="auto"/>
            <w:sz w:val="24"/>
            <w:szCs w:val="24"/>
          </w:rPr>
          <w:t>Amgueddfa</w:t>
        </w:r>
        <w:proofErr w:type="spellEnd"/>
        <w:r w:rsidR="00181BEB" w:rsidRPr="00F6233C">
          <w:rPr>
            <w:rStyle w:val="Hyperlink"/>
            <w:rFonts w:ascii="Amgueddfa Body" w:hAnsi="Amgueddfa Body" w:cs="Arial"/>
            <w:color w:val="auto"/>
            <w:sz w:val="24"/>
            <w:szCs w:val="24"/>
          </w:rPr>
          <w:t xml:space="preserve"> Cymru – National Museum Wales | National Museum Wales</w:t>
        </w:r>
      </w:hyperlink>
    </w:p>
    <w:p w14:paraId="7054C228" w14:textId="1B84C3AA" w:rsidR="00E77119" w:rsidRPr="00F6233C" w:rsidRDefault="00BF32C0" w:rsidP="00264755">
      <w:pPr>
        <w:pStyle w:val="ListParagraph"/>
        <w:numPr>
          <w:ilvl w:val="0"/>
          <w:numId w:val="15"/>
        </w:numPr>
        <w:spacing w:line="276" w:lineRule="auto"/>
        <w:ind w:left="714" w:hanging="357"/>
        <w:rPr>
          <w:rFonts w:ascii="Amgueddfa Body" w:hAnsi="Amgueddfa Body" w:cs="Arial"/>
        </w:rPr>
      </w:pPr>
      <w:r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>Actively champion</w:t>
      </w:r>
      <w:r w:rsidR="007E1588" w:rsidRPr="00F6233C">
        <w:rPr>
          <w:rFonts w:ascii="Amgueddfa Body" w:hAnsi="Amgueddfa Body" w:cs="Arial"/>
          <w:sz w:val="24"/>
          <w:szCs w:val="24"/>
        </w:rPr>
        <w:t xml:space="preserve"> equality, diversity and inclusion in all your work</w:t>
      </w:r>
      <w:r w:rsidR="006C4F10" w:rsidRPr="00F6233C">
        <w:rPr>
          <w:rFonts w:ascii="Amgueddfa Body" w:hAnsi="Amgueddfa Body" w:cs="Arial"/>
          <w:sz w:val="24"/>
          <w:szCs w:val="24"/>
        </w:rPr>
        <w:t xml:space="preserve"> and s</w:t>
      </w:r>
      <w:r w:rsidR="00D27F60"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>upport the</w:t>
      </w:r>
      <w:r w:rsidR="007E1588"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 xml:space="preserve"> </w:t>
      </w:r>
      <w:r w:rsidR="00D27F60"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>principles and practice of equality of opportu</w:t>
      </w:r>
      <w:r w:rsidR="004D1539"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 xml:space="preserve">nity as laid down in </w:t>
      </w:r>
      <w:proofErr w:type="spellStart"/>
      <w:r w:rsidR="004D1539"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>Amgueddfa</w:t>
      </w:r>
      <w:proofErr w:type="spellEnd"/>
      <w:r w:rsidR="004D1539"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 xml:space="preserve"> Cymru’s </w:t>
      </w:r>
      <w:r w:rsidR="00D27F60"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>Equality &amp; Diversity Policy</w:t>
      </w:r>
      <w:r w:rsidR="00E77119"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 xml:space="preserve">, see </w:t>
      </w:r>
      <w:hyperlink r:id="rId10" w:history="1">
        <w:r w:rsidR="00E77119" w:rsidRPr="00F6233C">
          <w:rPr>
            <w:rStyle w:val="Hyperlink"/>
            <w:rFonts w:ascii="Amgueddfa Body" w:eastAsiaTheme="minorHAnsi" w:hAnsi="Amgueddfa Body" w:cs="Arial"/>
            <w:color w:val="auto"/>
            <w:sz w:val="24"/>
            <w:szCs w:val="24"/>
            <w:lang w:eastAsia="en-US"/>
          </w:rPr>
          <w:t>https://museum.wales/about/policy/equality-diversity/</w:t>
        </w:r>
      </w:hyperlink>
    </w:p>
    <w:p w14:paraId="55BEF45F" w14:textId="0CE566AB" w:rsidR="008D6F19" w:rsidRPr="00F6233C" w:rsidRDefault="00264755" w:rsidP="00A40BFB">
      <w:pPr>
        <w:pStyle w:val="ListParagraph"/>
        <w:numPr>
          <w:ilvl w:val="0"/>
          <w:numId w:val="15"/>
        </w:numPr>
        <w:spacing w:line="276" w:lineRule="auto"/>
        <w:rPr>
          <w:rFonts w:ascii="Amgueddfa Body" w:hAnsi="Amgueddfa Body" w:cs="Arial"/>
        </w:rPr>
      </w:pPr>
      <w:r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>Support</w:t>
      </w:r>
      <w:r w:rsidR="00D61561"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 xml:space="preserve"> </w:t>
      </w:r>
      <w:r w:rsidR="00D27F60"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 xml:space="preserve">the department’s compliance with </w:t>
      </w:r>
      <w:proofErr w:type="spellStart"/>
      <w:r w:rsidR="00D27F60"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>Amgueddfa</w:t>
      </w:r>
      <w:proofErr w:type="spellEnd"/>
      <w:r w:rsidR="00D27F60"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 xml:space="preserve"> Cymru’s policies on Sustainability</w:t>
      </w:r>
      <w:r w:rsidR="008D6F19"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 xml:space="preserve">, see </w:t>
      </w:r>
      <w:hyperlink r:id="rId11" w:history="1">
        <w:r w:rsidR="008D6F19" w:rsidRPr="00F6233C">
          <w:rPr>
            <w:rStyle w:val="Hyperlink"/>
            <w:rFonts w:ascii="Amgueddfa Body" w:eastAsiaTheme="minorHAnsi" w:hAnsi="Amgueddfa Body" w:cs="Arial"/>
            <w:color w:val="auto"/>
            <w:sz w:val="24"/>
            <w:szCs w:val="24"/>
            <w:lang w:eastAsia="en-US"/>
          </w:rPr>
          <w:t>https://museum.wales/sustainability/</w:t>
        </w:r>
      </w:hyperlink>
    </w:p>
    <w:p w14:paraId="3EB3E777" w14:textId="507AEBA7" w:rsidR="008178D6" w:rsidRPr="00F6233C" w:rsidRDefault="00624EA0" w:rsidP="00F556C1">
      <w:pPr>
        <w:pStyle w:val="ListParagraph"/>
        <w:numPr>
          <w:ilvl w:val="0"/>
          <w:numId w:val="15"/>
        </w:numPr>
        <w:spacing w:line="276" w:lineRule="auto"/>
        <w:rPr>
          <w:rFonts w:ascii="Amgueddfa Body" w:hAnsi="Amgueddfa Body" w:cs="Arial"/>
        </w:rPr>
      </w:pPr>
      <w:r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lastRenderedPageBreak/>
        <w:t xml:space="preserve">Ensure exhibitions </w:t>
      </w:r>
      <w:r w:rsidR="00D61561"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 xml:space="preserve">managed </w:t>
      </w:r>
      <w:r w:rsidR="008D6F19"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 xml:space="preserve">are compliant with </w:t>
      </w:r>
      <w:proofErr w:type="spellStart"/>
      <w:r w:rsidR="008D6F19"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>Amgueddfa</w:t>
      </w:r>
      <w:proofErr w:type="spellEnd"/>
      <w:r w:rsidR="008D6F19"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 xml:space="preserve"> Cymru’s Welsh Language Policy, see </w:t>
      </w:r>
      <w:hyperlink r:id="rId12" w:history="1">
        <w:r w:rsidR="008D6F19" w:rsidRPr="00F6233C">
          <w:rPr>
            <w:rStyle w:val="Hyperlink"/>
            <w:rFonts w:ascii="Amgueddfa Body" w:eastAsiaTheme="minorHAnsi" w:hAnsi="Amgueddfa Body" w:cs="Arial"/>
            <w:color w:val="auto"/>
            <w:sz w:val="24"/>
            <w:szCs w:val="24"/>
            <w:lang w:eastAsia="en-US"/>
          </w:rPr>
          <w:t>https://museum.wales/about/policy/welsh-language-policy/</w:t>
        </w:r>
      </w:hyperlink>
    </w:p>
    <w:p w14:paraId="208313CE" w14:textId="1B8127D6" w:rsidR="008178D6" w:rsidRPr="00F6233C" w:rsidRDefault="008178D6" w:rsidP="00A40BFB">
      <w:pPr>
        <w:pStyle w:val="ListParagraph"/>
        <w:numPr>
          <w:ilvl w:val="0"/>
          <w:numId w:val="15"/>
        </w:numPr>
        <w:spacing w:line="276" w:lineRule="auto"/>
        <w:rPr>
          <w:rFonts w:ascii="Amgueddfa Body" w:hAnsi="Amgueddfa Body" w:cs="Arial"/>
        </w:rPr>
      </w:pPr>
      <w:r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 xml:space="preserve">Ensure exhibitions are cost-effective and resources are managed in compliance with </w:t>
      </w:r>
      <w:proofErr w:type="spellStart"/>
      <w:r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>Amgueddfa</w:t>
      </w:r>
      <w:proofErr w:type="spellEnd"/>
      <w:r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 xml:space="preserve"> Cymru’s financial policies, supported by our Finance Team and </w:t>
      </w:r>
      <w:r w:rsidR="00264755"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>Exhibitions Manager</w:t>
      </w:r>
      <w:r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>.</w:t>
      </w:r>
    </w:p>
    <w:p w14:paraId="0659FC27" w14:textId="3EC22460" w:rsidR="00837DB4" w:rsidRPr="00F6233C" w:rsidRDefault="008178D6" w:rsidP="00A40BFB">
      <w:pPr>
        <w:pStyle w:val="ListParagraph"/>
        <w:numPr>
          <w:ilvl w:val="0"/>
          <w:numId w:val="15"/>
        </w:numPr>
        <w:spacing w:line="276" w:lineRule="auto"/>
        <w:rPr>
          <w:rFonts w:ascii="Amgueddfa Body" w:hAnsi="Amgueddfa Body" w:cs="Arial"/>
        </w:rPr>
      </w:pPr>
      <w:r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>T</w:t>
      </w:r>
      <w:r w:rsidR="00D27F60"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>ake reasonable care for the health and safety of yourself and other persons</w:t>
      </w:r>
      <w:r w:rsidR="008B15A8"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 xml:space="preserve"> you are responsible for</w:t>
      </w:r>
      <w:r w:rsidR="006E1CF5"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 xml:space="preserve"> - including briefing external members of project/design teams -</w:t>
      </w:r>
      <w:r w:rsidR="00D27F60"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 xml:space="preserve"> and comply with all health and safety legislation as appropriate.</w:t>
      </w:r>
    </w:p>
    <w:p w14:paraId="7C6E0450" w14:textId="0379A14A" w:rsidR="008F72B6" w:rsidRPr="00F6233C" w:rsidRDefault="00D27F60" w:rsidP="006C2C25">
      <w:pPr>
        <w:pStyle w:val="ListParagraph"/>
        <w:numPr>
          <w:ilvl w:val="0"/>
          <w:numId w:val="14"/>
        </w:numPr>
        <w:tabs>
          <w:tab w:val="num" w:pos="720"/>
        </w:tabs>
        <w:autoSpaceDE w:val="0"/>
        <w:autoSpaceDN w:val="0"/>
        <w:adjustRightInd w:val="0"/>
        <w:spacing w:after="200" w:line="276" w:lineRule="auto"/>
        <w:rPr>
          <w:rFonts w:ascii="Amgueddfa Body" w:eastAsiaTheme="minorHAnsi" w:hAnsi="Amgueddfa Body" w:cs="Arial"/>
          <w:sz w:val="24"/>
          <w:szCs w:val="24"/>
          <w:lang w:eastAsia="en-US"/>
        </w:rPr>
      </w:pPr>
      <w:r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 xml:space="preserve">As a term of your </w:t>
      </w:r>
      <w:proofErr w:type="gramStart"/>
      <w:r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>employment</w:t>
      </w:r>
      <w:proofErr w:type="gramEnd"/>
      <w:r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 xml:space="preserve"> you may be required to </w:t>
      </w:r>
      <w:r w:rsidR="00110347"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 xml:space="preserve">travel to </w:t>
      </w:r>
      <w:proofErr w:type="spellStart"/>
      <w:r w:rsidR="00110347"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>Amgueddfa</w:t>
      </w:r>
      <w:proofErr w:type="spellEnd"/>
      <w:r w:rsidR="00110347"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 xml:space="preserve"> Cymru sites, partner locations, and national events (such as the National Eisteddfod and Pride) to manage the </w:t>
      </w:r>
      <w:r w:rsidR="006E1CF5"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>installation</w:t>
      </w:r>
      <w:r w:rsidR="00110347"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 xml:space="preserve"> </w:t>
      </w:r>
      <w:r w:rsidR="006E1CF5"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>and deinstallation of exhibitions</w:t>
      </w:r>
      <w:r w:rsidRPr="00F6233C">
        <w:rPr>
          <w:rFonts w:ascii="Amgueddfa Body" w:eastAsiaTheme="minorHAnsi" w:hAnsi="Amgueddfa Body" w:cs="Arial"/>
          <w:sz w:val="24"/>
          <w:szCs w:val="24"/>
          <w:lang w:eastAsia="en-US"/>
        </w:rPr>
        <w:t>.</w:t>
      </w:r>
    </w:p>
    <w:p w14:paraId="779DFD85" w14:textId="77777777" w:rsidR="00FE55FB" w:rsidRPr="00F6233C" w:rsidRDefault="00FE55FB" w:rsidP="00FE55FB">
      <w:pPr>
        <w:pStyle w:val="ListParagraph"/>
        <w:autoSpaceDE w:val="0"/>
        <w:autoSpaceDN w:val="0"/>
        <w:adjustRightInd w:val="0"/>
        <w:spacing w:after="200" w:line="276" w:lineRule="auto"/>
        <w:rPr>
          <w:rFonts w:ascii="Amgueddfa Body" w:eastAsiaTheme="minorHAnsi" w:hAnsi="Amgueddfa Body" w:cs="Arial"/>
          <w:sz w:val="24"/>
          <w:szCs w:val="24"/>
          <w:lang w:eastAsia="en-US"/>
        </w:rPr>
      </w:pPr>
    </w:p>
    <w:p w14:paraId="4B18EE06" w14:textId="49DE9E5C" w:rsidR="009F562D" w:rsidRPr="00F6233C" w:rsidRDefault="009F562D" w:rsidP="006C2C25">
      <w:pPr>
        <w:spacing w:line="276" w:lineRule="auto"/>
        <w:rPr>
          <w:rFonts w:ascii="Amgueddfa Body" w:hAnsi="Amgueddfa Body" w:cs="Arial"/>
          <w:b/>
          <w:sz w:val="32"/>
          <w:szCs w:val="32"/>
        </w:rPr>
      </w:pPr>
      <w:r w:rsidRPr="00F6233C">
        <w:rPr>
          <w:rFonts w:ascii="Amgueddfa Body" w:hAnsi="Amgueddfa Body" w:cs="Arial"/>
          <w:b/>
          <w:snapToGrid w:val="0"/>
          <w:sz w:val="32"/>
          <w:szCs w:val="32"/>
        </w:rPr>
        <w:t>We’re looking for people who…</w:t>
      </w:r>
    </w:p>
    <w:p w14:paraId="167047B4" w14:textId="77777777" w:rsidR="00CD64AB" w:rsidRPr="00F6233C" w:rsidRDefault="00CD64AB" w:rsidP="006C2C2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ascii="Amgueddfa Body" w:eastAsia="Calibri" w:hAnsi="Amgueddfa Body" w:cs="Arial"/>
          <w:sz w:val="24"/>
          <w:szCs w:val="24"/>
        </w:rPr>
      </w:pPr>
    </w:p>
    <w:p w14:paraId="6C7B90F7" w14:textId="21A07568" w:rsidR="006C2C25" w:rsidRPr="00F6233C" w:rsidRDefault="00A660F0" w:rsidP="00A40BFB">
      <w:pPr>
        <w:pStyle w:val="ListParagraph"/>
        <w:widowControl w:val="0"/>
        <w:numPr>
          <w:ilvl w:val="0"/>
          <w:numId w:val="4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K</w:t>
      </w:r>
      <w:r w:rsidR="006C2C25" w:rsidRPr="00F6233C">
        <w:rPr>
          <w:rFonts w:ascii="Amgueddfa Body" w:hAnsi="Amgueddfa Body" w:cs="Arial"/>
          <w:sz w:val="24"/>
          <w:szCs w:val="24"/>
        </w:rPr>
        <w:t xml:space="preserve">now how to </w:t>
      </w:r>
      <w:r w:rsidRPr="00F6233C">
        <w:rPr>
          <w:rFonts w:ascii="Amgueddfa Body" w:hAnsi="Amgueddfa Body" w:cs="Arial"/>
          <w:sz w:val="24"/>
          <w:szCs w:val="24"/>
        </w:rPr>
        <w:t xml:space="preserve">project manage </w:t>
      </w:r>
      <w:r w:rsidR="006C2C25" w:rsidRPr="00F6233C">
        <w:rPr>
          <w:rFonts w:ascii="Amgueddfa Body" w:hAnsi="Amgueddfa Body" w:cs="Arial"/>
          <w:sz w:val="24"/>
          <w:szCs w:val="24"/>
        </w:rPr>
        <w:t>high quality and inspirational exhibitions for people of all ages and backgrounds</w:t>
      </w:r>
      <w:r w:rsidR="006C4F10" w:rsidRPr="00F6233C">
        <w:rPr>
          <w:rFonts w:ascii="Amgueddfa Body" w:hAnsi="Amgueddfa Body" w:cs="Arial"/>
          <w:sz w:val="24"/>
          <w:szCs w:val="24"/>
        </w:rPr>
        <w:t>.</w:t>
      </w:r>
    </w:p>
    <w:p w14:paraId="1CACFEDD" w14:textId="77777777" w:rsidR="00E30736" w:rsidRPr="00F6233C" w:rsidRDefault="00E30736" w:rsidP="00E30736">
      <w:pPr>
        <w:pStyle w:val="ListParagraph"/>
        <w:widowControl w:val="0"/>
        <w:numPr>
          <w:ilvl w:val="0"/>
          <w:numId w:val="4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 xml:space="preserve">Have excellent interpersonal skills with the ability to deal effectively with staff and partners. </w:t>
      </w:r>
    </w:p>
    <w:p w14:paraId="67C5297A" w14:textId="5061EE35" w:rsidR="00E30736" w:rsidRPr="00F6233C" w:rsidRDefault="00E30736" w:rsidP="00A40BFB">
      <w:pPr>
        <w:pStyle w:val="ListParagraph"/>
        <w:widowControl w:val="0"/>
        <w:numPr>
          <w:ilvl w:val="0"/>
          <w:numId w:val="4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Are organized and can work under to deadlines.</w:t>
      </w:r>
    </w:p>
    <w:p w14:paraId="3F995167" w14:textId="6009B467" w:rsidR="00B25B3D" w:rsidRPr="00F6233C" w:rsidRDefault="00E30736" w:rsidP="00A40BFB">
      <w:pPr>
        <w:pStyle w:val="ListParagraph"/>
        <w:widowControl w:val="0"/>
        <w:numPr>
          <w:ilvl w:val="0"/>
          <w:numId w:val="4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ascii="Amgueddfa Body" w:hAnsi="Amgueddfa Body" w:cs="Arial"/>
          <w:sz w:val="24"/>
          <w:szCs w:val="24"/>
        </w:rPr>
      </w:pPr>
      <w:proofErr w:type="gramStart"/>
      <w:r w:rsidRPr="00F6233C">
        <w:rPr>
          <w:rFonts w:ascii="Amgueddfa Body" w:hAnsi="Amgueddfa Body" w:cs="Arial"/>
          <w:sz w:val="24"/>
          <w:szCs w:val="24"/>
        </w:rPr>
        <w:t>Have the ability to</w:t>
      </w:r>
      <w:proofErr w:type="gramEnd"/>
      <w:r w:rsidRPr="00F6233C">
        <w:rPr>
          <w:rFonts w:ascii="Amgueddfa Body" w:hAnsi="Amgueddfa Body" w:cs="Arial"/>
          <w:sz w:val="24"/>
          <w:szCs w:val="24"/>
        </w:rPr>
        <w:t xml:space="preserve"> problem</w:t>
      </w:r>
      <w:r w:rsidR="00483828" w:rsidRPr="00F6233C">
        <w:rPr>
          <w:rFonts w:ascii="Amgueddfa Body" w:hAnsi="Amgueddfa Body" w:cs="Arial"/>
          <w:sz w:val="24"/>
          <w:szCs w:val="24"/>
        </w:rPr>
        <w:t>-</w:t>
      </w:r>
      <w:r w:rsidRPr="00F6233C">
        <w:rPr>
          <w:rFonts w:ascii="Amgueddfa Body" w:hAnsi="Amgueddfa Body" w:cs="Arial"/>
          <w:sz w:val="24"/>
          <w:szCs w:val="24"/>
        </w:rPr>
        <w:t>solve and identify solutions.</w:t>
      </w:r>
      <w:r w:rsidR="00B25B3D" w:rsidRPr="00F6233C">
        <w:rPr>
          <w:rFonts w:ascii="Amgueddfa Body" w:hAnsi="Amgueddfa Body" w:cs="Arial"/>
          <w:sz w:val="24"/>
          <w:szCs w:val="24"/>
        </w:rPr>
        <w:t xml:space="preserve">  </w:t>
      </w:r>
    </w:p>
    <w:p w14:paraId="78F05499" w14:textId="1DE043E4" w:rsidR="006C4F10" w:rsidRPr="00F6233C" w:rsidRDefault="006C4F10" w:rsidP="00A40BFB">
      <w:pPr>
        <w:pStyle w:val="ListParagraph"/>
        <w:widowControl w:val="0"/>
        <w:numPr>
          <w:ilvl w:val="0"/>
          <w:numId w:val="4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 xml:space="preserve">Understand the principles of equality and diversity in relation to </w:t>
      </w:r>
      <w:proofErr w:type="spellStart"/>
      <w:r w:rsidRPr="00F6233C">
        <w:rPr>
          <w:rFonts w:ascii="Amgueddfa Body" w:hAnsi="Amgueddfa Body" w:cs="Arial"/>
          <w:sz w:val="24"/>
          <w:szCs w:val="24"/>
        </w:rPr>
        <w:t>Amgueddfa</w:t>
      </w:r>
      <w:proofErr w:type="spellEnd"/>
      <w:r w:rsidRPr="00F6233C">
        <w:rPr>
          <w:rFonts w:ascii="Amgueddfa Body" w:hAnsi="Amgueddfa Body" w:cs="Arial"/>
          <w:sz w:val="24"/>
          <w:szCs w:val="24"/>
        </w:rPr>
        <w:t xml:space="preserve"> Cymru’s work</w:t>
      </w:r>
      <w:r w:rsidR="00A40BFB" w:rsidRPr="00F6233C">
        <w:rPr>
          <w:rFonts w:ascii="Amgueddfa Body" w:hAnsi="Amgueddfa Body" w:cs="Arial"/>
          <w:sz w:val="24"/>
          <w:szCs w:val="24"/>
        </w:rPr>
        <w:t>,</w:t>
      </w:r>
      <w:r w:rsidRPr="00F6233C">
        <w:rPr>
          <w:rFonts w:ascii="Amgueddfa Body" w:hAnsi="Amgueddfa Body" w:cs="Arial"/>
          <w:sz w:val="24"/>
          <w:szCs w:val="24"/>
        </w:rPr>
        <w:t xml:space="preserve"> with the ability to apply these in practice to promote equality, diversity, and inclusion.</w:t>
      </w:r>
    </w:p>
    <w:p w14:paraId="6E17DB39" w14:textId="3AA86E55" w:rsidR="006C4F10" w:rsidRPr="00F6233C" w:rsidRDefault="006C4F10" w:rsidP="00A40BFB">
      <w:pPr>
        <w:pStyle w:val="ListParagraph"/>
        <w:widowControl w:val="0"/>
        <w:numPr>
          <w:ilvl w:val="0"/>
          <w:numId w:val="4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Are committed to Cultural Rights</w:t>
      </w:r>
      <w:r w:rsidR="00A40BFB" w:rsidRPr="00F6233C">
        <w:rPr>
          <w:rFonts w:ascii="Amgueddfa Body" w:hAnsi="Amgueddfa Body" w:cs="Arial"/>
          <w:sz w:val="24"/>
          <w:szCs w:val="24"/>
        </w:rPr>
        <w:t xml:space="preserve">, </w:t>
      </w:r>
      <w:r w:rsidR="00FB5D2B" w:rsidRPr="00F6233C">
        <w:rPr>
          <w:rFonts w:ascii="Amgueddfa Body" w:hAnsi="Amgueddfa Body" w:cs="Arial"/>
          <w:sz w:val="24"/>
          <w:szCs w:val="24"/>
        </w:rPr>
        <w:t xml:space="preserve">and to </w:t>
      </w:r>
      <w:r w:rsidRPr="00F6233C">
        <w:rPr>
          <w:rFonts w:ascii="Amgueddfa Body" w:hAnsi="Amgueddfa Body" w:cs="Arial"/>
          <w:sz w:val="24"/>
          <w:szCs w:val="24"/>
        </w:rPr>
        <w:t>widening participation</w:t>
      </w:r>
      <w:r w:rsidR="00FB5D2B" w:rsidRPr="00F6233C">
        <w:rPr>
          <w:rFonts w:ascii="Amgueddfa Body" w:hAnsi="Amgueddfa Body" w:cs="Arial"/>
          <w:sz w:val="24"/>
          <w:szCs w:val="24"/>
        </w:rPr>
        <w:t>,</w:t>
      </w:r>
      <w:r w:rsidR="00A40BFB" w:rsidRPr="00F6233C">
        <w:rPr>
          <w:rFonts w:ascii="Amgueddfa Body" w:hAnsi="Amgueddfa Body" w:cs="Arial"/>
          <w:sz w:val="24"/>
          <w:szCs w:val="24"/>
        </w:rPr>
        <w:t xml:space="preserve"> improving </w:t>
      </w:r>
      <w:r w:rsidRPr="00F6233C">
        <w:rPr>
          <w:rFonts w:ascii="Amgueddfa Body" w:hAnsi="Amgueddfa Body" w:cs="Arial"/>
          <w:sz w:val="24"/>
          <w:szCs w:val="24"/>
        </w:rPr>
        <w:t>representation</w:t>
      </w:r>
      <w:r w:rsidR="00FB5D2B" w:rsidRPr="00F6233C">
        <w:rPr>
          <w:rFonts w:ascii="Amgueddfa Body" w:hAnsi="Amgueddfa Body" w:cs="Arial"/>
          <w:sz w:val="24"/>
          <w:szCs w:val="24"/>
        </w:rPr>
        <w:t xml:space="preserve"> and agency. </w:t>
      </w:r>
    </w:p>
    <w:p w14:paraId="66051205" w14:textId="041E248B" w:rsidR="00CD7D71" w:rsidRPr="00F6233C" w:rsidRDefault="006C4F10" w:rsidP="00A40BFB">
      <w:pPr>
        <w:pStyle w:val="ListParagraph"/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contextualSpacing w:val="0"/>
        <w:rPr>
          <w:rFonts w:ascii="Amgueddfa Body" w:hAnsi="Amgueddfa Body" w:cs="Arial"/>
          <w:b/>
          <w:bCs/>
          <w:i/>
          <w:iCs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Have the attitudes and behaviour that are aligned with our values (</w:t>
      </w:r>
      <w:r w:rsidRPr="00F6233C">
        <w:rPr>
          <w:rFonts w:ascii="Amgueddfa Body" w:hAnsi="Amgueddfa Body" w:cs="Arial"/>
          <w:i/>
          <w:iCs/>
          <w:sz w:val="24"/>
          <w:szCs w:val="24"/>
        </w:rPr>
        <w:t>collaboration, inclusion, creativity, integrity</w:t>
      </w:r>
      <w:r w:rsidR="00311FC8" w:rsidRPr="00F6233C">
        <w:rPr>
          <w:rFonts w:ascii="Amgueddfa Body" w:hAnsi="Amgueddfa Body" w:cs="Arial"/>
          <w:i/>
          <w:iCs/>
          <w:sz w:val="24"/>
          <w:szCs w:val="24"/>
        </w:rPr>
        <w:t>,</w:t>
      </w:r>
      <w:r w:rsidRPr="00F6233C">
        <w:rPr>
          <w:rFonts w:ascii="Amgueddfa Body" w:hAnsi="Amgueddfa Body" w:cs="Arial"/>
          <w:i/>
          <w:iCs/>
          <w:sz w:val="24"/>
          <w:szCs w:val="24"/>
        </w:rPr>
        <w:t xml:space="preserve"> and responsibility</w:t>
      </w:r>
      <w:r w:rsidRPr="00F6233C">
        <w:rPr>
          <w:rFonts w:ascii="Amgueddfa Body" w:hAnsi="Amgueddfa Body" w:cs="Arial"/>
          <w:sz w:val="24"/>
          <w:szCs w:val="24"/>
        </w:rPr>
        <w:t xml:space="preserve">) </w:t>
      </w:r>
    </w:p>
    <w:p w14:paraId="33DBBB72" w14:textId="36BC7996" w:rsidR="00136772" w:rsidRPr="00F6233C" w:rsidRDefault="006C4F10" w:rsidP="00A40BFB">
      <w:pPr>
        <w:pStyle w:val="ListParagraph"/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contextualSpacing w:val="0"/>
        <w:rPr>
          <w:rFonts w:ascii="Amgueddfa Body" w:hAnsi="Amgueddfa Body" w:cs="Arial"/>
          <w:b/>
          <w:bCs/>
          <w:i/>
          <w:iCs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 xml:space="preserve">Have </w:t>
      </w:r>
      <w:r w:rsidR="00CE0CB2" w:rsidRPr="00F6233C">
        <w:rPr>
          <w:rFonts w:ascii="Amgueddfa Body" w:hAnsi="Amgueddfa Body" w:cs="Arial"/>
          <w:sz w:val="24"/>
          <w:szCs w:val="24"/>
        </w:rPr>
        <w:t xml:space="preserve">an </w:t>
      </w:r>
      <w:r w:rsidR="00136772" w:rsidRPr="00F6233C">
        <w:rPr>
          <w:rFonts w:ascii="Amgueddfa Body" w:hAnsi="Amgueddfa Body" w:cs="Arial"/>
          <w:sz w:val="24"/>
          <w:szCs w:val="24"/>
        </w:rPr>
        <w:t xml:space="preserve">interest in and commitment to </w:t>
      </w:r>
      <w:proofErr w:type="spellStart"/>
      <w:r w:rsidR="00136772" w:rsidRPr="00F6233C">
        <w:rPr>
          <w:rFonts w:ascii="Amgueddfa Body" w:hAnsi="Amgueddfa Body" w:cs="Arial"/>
          <w:sz w:val="24"/>
          <w:szCs w:val="24"/>
        </w:rPr>
        <w:t>Amgueddfa</w:t>
      </w:r>
      <w:proofErr w:type="spellEnd"/>
      <w:r w:rsidR="00136772" w:rsidRPr="00F6233C">
        <w:rPr>
          <w:rFonts w:ascii="Amgueddfa Body" w:hAnsi="Amgueddfa Body" w:cs="Arial"/>
          <w:sz w:val="24"/>
          <w:szCs w:val="24"/>
        </w:rPr>
        <w:t xml:space="preserve"> Cymru</w:t>
      </w:r>
      <w:r w:rsidR="00CD7D71" w:rsidRPr="00F6233C">
        <w:rPr>
          <w:rFonts w:ascii="Amgueddfa Body" w:hAnsi="Amgueddfa Body" w:cs="Arial"/>
          <w:sz w:val="24"/>
          <w:szCs w:val="24"/>
        </w:rPr>
        <w:t>.</w:t>
      </w:r>
    </w:p>
    <w:p w14:paraId="0FB2D377" w14:textId="77777777" w:rsidR="00136772" w:rsidRPr="00F6233C" w:rsidRDefault="00136772" w:rsidP="006C2C2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ascii="Amgueddfa Body" w:hAnsi="Amgueddfa Body" w:cs="Arial"/>
          <w:b/>
          <w:snapToGrid w:val="0"/>
          <w:sz w:val="32"/>
          <w:szCs w:val="32"/>
        </w:rPr>
      </w:pPr>
    </w:p>
    <w:p w14:paraId="5A6747E8" w14:textId="7B30F65A" w:rsidR="009F562D" w:rsidRPr="00F6233C" w:rsidRDefault="009F562D" w:rsidP="006C2C2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ascii="Amgueddfa Body" w:hAnsi="Amgueddfa Body" w:cs="Arial"/>
          <w:b/>
          <w:snapToGrid w:val="0"/>
          <w:sz w:val="32"/>
          <w:szCs w:val="32"/>
        </w:rPr>
      </w:pPr>
      <w:r w:rsidRPr="00F6233C">
        <w:rPr>
          <w:rFonts w:ascii="Amgueddfa Body" w:hAnsi="Amgueddfa Body" w:cs="Arial"/>
          <w:b/>
          <w:snapToGrid w:val="0"/>
          <w:sz w:val="32"/>
          <w:szCs w:val="32"/>
        </w:rPr>
        <w:t>The knowledge and qualifications you’ll need…</w:t>
      </w:r>
    </w:p>
    <w:p w14:paraId="2067C59F" w14:textId="77777777" w:rsidR="002A5387" w:rsidRPr="00F6233C" w:rsidRDefault="002A5387" w:rsidP="006C2C2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ascii="Amgueddfa Body" w:hAnsi="Amgueddfa Body" w:cs="Arial"/>
          <w:b/>
          <w:snapToGrid w:val="0"/>
          <w:sz w:val="24"/>
          <w:szCs w:val="24"/>
        </w:rPr>
      </w:pPr>
    </w:p>
    <w:p w14:paraId="2387AA70" w14:textId="57FC46B6" w:rsidR="008A3489" w:rsidRPr="00F6233C" w:rsidRDefault="008A3489" w:rsidP="00E30736">
      <w:pPr>
        <w:pStyle w:val="ListParagraph"/>
        <w:widowControl w:val="0"/>
        <w:numPr>
          <w:ilvl w:val="0"/>
          <w:numId w:val="5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bCs/>
          <w:snapToGrid w:val="0"/>
          <w:sz w:val="24"/>
          <w:szCs w:val="24"/>
        </w:rPr>
        <w:t>Demonstrable</w:t>
      </w:r>
      <w:r w:rsidRPr="00F6233C">
        <w:rPr>
          <w:rFonts w:ascii="Amgueddfa Body" w:hAnsi="Amgueddfa Body" w:cs="Arial"/>
          <w:sz w:val="24"/>
          <w:szCs w:val="24"/>
        </w:rPr>
        <w:t xml:space="preserve"> knowledge of project management procedures.</w:t>
      </w:r>
    </w:p>
    <w:p w14:paraId="3182DDAA" w14:textId="35734E17" w:rsidR="00E30736" w:rsidRPr="00F6233C" w:rsidRDefault="00E30736" w:rsidP="00E30736">
      <w:pPr>
        <w:pStyle w:val="ListParagraph"/>
        <w:widowControl w:val="0"/>
        <w:numPr>
          <w:ilvl w:val="0"/>
          <w:numId w:val="5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 xml:space="preserve">Knowledge of managing projects and budgets. </w:t>
      </w:r>
    </w:p>
    <w:p w14:paraId="1B84379B" w14:textId="1921C7B6" w:rsidR="00CA173F" w:rsidRPr="00F6233C" w:rsidRDefault="00CA173F" w:rsidP="00E30736">
      <w:pPr>
        <w:pStyle w:val="ListParagraph"/>
        <w:widowControl w:val="0"/>
        <w:numPr>
          <w:ilvl w:val="0"/>
          <w:numId w:val="5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Project management qualifications (desirable).</w:t>
      </w:r>
    </w:p>
    <w:p w14:paraId="473E7AA7" w14:textId="7E314551" w:rsidR="006C2C25" w:rsidRPr="00F6233C" w:rsidRDefault="00CA173F" w:rsidP="00A40BFB">
      <w:pPr>
        <w:pStyle w:val="ListParagraph"/>
        <w:widowControl w:val="0"/>
        <w:numPr>
          <w:ilvl w:val="0"/>
          <w:numId w:val="5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Knowledge of</w:t>
      </w:r>
      <w:r w:rsidR="00EF23C3" w:rsidRPr="00F6233C">
        <w:rPr>
          <w:rFonts w:ascii="Amgueddfa Body" w:hAnsi="Amgueddfa Body" w:cs="Arial"/>
          <w:sz w:val="24"/>
          <w:szCs w:val="24"/>
        </w:rPr>
        <w:t xml:space="preserve"> p</w:t>
      </w:r>
      <w:r w:rsidR="00837DB4" w:rsidRPr="00F6233C">
        <w:rPr>
          <w:rFonts w:ascii="Amgueddfa Body" w:hAnsi="Amgueddfa Body" w:cs="Arial"/>
          <w:sz w:val="24"/>
          <w:szCs w:val="24"/>
        </w:rPr>
        <w:t>eople management</w:t>
      </w:r>
      <w:r w:rsidR="00EF23C3" w:rsidRPr="00F6233C">
        <w:rPr>
          <w:rFonts w:ascii="Amgueddfa Body" w:hAnsi="Amgueddfa Body" w:cs="Arial"/>
          <w:sz w:val="24"/>
          <w:szCs w:val="24"/>
        </w:rPr>
        <w:t xml:space="preserve">. </w:t>
      </w:r>
    </w:p>
    <w:p w14:paraId="49627AA1" w14:textId="67DBA1B6" w:rsidR="00E30736" w:rsidRPr="00F6233C" w:rsidRDefault="00837DB4" w:rsidP="00E30736">
      <w:pPr>
        <w:pStyle w:val="ListParagraph"/>
        <w:widowControl w:val="0"/>
        <w:numPr>
          <w:ilvl w:val="0"/>
          <w:numId w:val="5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U</w:t>
      </w:r>
      <w:r w:rsidR="00E06045" w:rsidRPr="00F6233C">
        <w:rPr>
          <w:rFonts w:ascii="Amgueddfa Body" w:hAnsi="Amgueddfa Body" w:cs="Arial"/>
          <w:sz w:val="24"/>
          <w:szCs w:val="24"/>
        </w:rPr>
        <w:t xml:space="preserve">nderstanding of </w:t>
      </w:r>
      <w:r w:rsidR="00C66FD3" w:rsidRPr="00F6233C">
        <w:rPr>
          <w:rFonts w:ascii="Amgueddfa Body" w:hAnsi="Amgueddfa Body" w:cs="Arial"/>
          <w:sz w:val="24"/>
          <w:szCs w:val="24"/>
        </w:rPr>
        <w:t>user and visitor needs</w:t>
      </w:r>
      <w:r w:rsidR="00E30736" w:rsidRPr="00F6233C">
        <w:rPr>
          <w:rFonts w:ascii="Amgueddfa Body" w:hAnsi="Amgueddfa Body" w:cs="Arial"/>
          <w:sz w:val="24"/>
          <w:szCs w:val="24"/>
        </w:rPr>
        <w:t>.</w:t>
      </w:r>
    </w:p>
    <w:p w14:paraId="24F15B6C" w14:textId="3798EEFC" w:rsidR="00E30736" w:rsidRPr="00F6233C" w:rsidRDefault="00E30736" w:rsidP="7C9530F3">
      <w:pPr>
        <w:pStyle w:val="ListParagraph"/>
        <w:numPr>
          <w:ilvl w:val="0"/>
          <w:numId w:val="5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lastRenderedPageBreak/>
        <w:t>Understanding of current thinking regarding the museum and exhibitions world (desirable).</w:t>
      </w:r>
      <w:r w:rsidR="40DC47C5" w:rsidRPr="00F6233C">
        <w:rPr>
          <w:rFonts w:ascii="Amgueddfa Body" w:hAnsi="Amgueddfa Body" w:cs="Arial"/>
          <w:sz w:val="24"/>
          <w:szCs w:val="24"/>
        </w:rPr>
        <w:t xml:space="preserve"> </w:t>
      </w:r>
    </w:p>
    <w:p w14:paraId="26E132D0" w14:textId="77777777" w:rsidR="00837DB4" w:rsidRPr="00F6233C" w:rsidRDefault="00837DB4" w:rsidP="00837DB4">
      <w:pPr>
        <w:pStyle w:val="ListParagraph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ascii="Amgueddfa Body" w:hAnsi="Amgueddfa Body" w:cs="Arial"/>
          <w:sz w:val="32"/>
          <w:szCs w:val="32"/>
        </w:rPr>
      </w:pPr>
    </w:p>
    <w:p w14:paraId="2867206B" w14:textId="23949892" w:rsidR="009F562D" w:rsidRPr="00F6233C" w:rsidRDefault="009F562D" w:rsidP="006C2C2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240" w:line="276" w:lineRule="auto"/>
        <w:ind w:right="-483"/>
        <w:rPr>
          <w:rFonts w:ascii="Amgueddfa Body" w:hAnsi="Amgueddfa Body" w:cs="Arial"/>
          <w:b/>
          <w:snapToGrid w:val="0"/>
          <w:sz w:val="32"/>
          <w:szCs w:val="32"/>
        </w:rPr>
      </w:pPr>
      <w:r w:rsidRPr="00F6233C">
        <w:rPr>
          <w:rFonts w:ascii="Amgueddfa Body" w:hAnsi="Amgueddfa Body" w:cs="Arial"/>
          <w:b/>
          <w:snapToGrid w:val="0"/>
          <w:sz w:val="32"/>
          <w:szCs w:val="32"/>
        </w:rPr>
        <w:t>The experience you’ll need…</w:t>
      </w:r>
    </w:p>
    <w:p w14:paraId="17536DF5" w14:textId="0956EF29" w:rsidR="006C2C25" w:rsidRPr="00F6233C" w:rsidRDefault="00F3594C" w:rsidP="00A40BFB">
      <w:pPr>
        <w:pStyle w:val="ListParagraph"/>
        <w:widowControl w:val="0"/>
        <w:numPr>
          <w:ilvl w:val="0"/>
          <w:numId w:val="6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Project management</w:t>
      </w:r>
      <w:r w:rsidR="00371235" w:rsidRPr="00F6233C">
        <w:rPr>
          <w:rFonts w:ascii="Amgueddfa Body" w:hAnsi="Amgueddfa Body" w:cs="Arial"/>
          <w:sz w:val="24"/>
          <w:szCs w:val="24"/>
        </w:rPr>
        <w:t xml:space="preserve">, from concept through to </w:t>
      </w:r>
      <w:r w:rsidR="006C2C25" w:rsidRPr="00F6233C">
        <w:rPr>
          <w:rFonts w:ascii="Amgueddfa Body" w:hAnsi="Amgueddfa Body" w:cs="Arial"/>
          <w:sz w:val="24"/>
          <w:szCs w:val="24"/>
        </w:rPr>
        <w:t>delivery</w:t>
      </w:r>
      <w:r w:rsidR="00371235" w:rsidRPr="00F6233C">
        <w:rPr>
          <w:rFonts w:ascii="Amgueddfa Body" w:hAnsi="Amgueddfa Body" w:cs="Arial"/>
          <w:sz w:val="24"/>
          <w:szCs w:val="24"/>
        </w:rPr>
        <w:t xml:space="preserve"> and evaluation</w:t>
      </w:r>
      <w:r w:rsidR="006C2C25" w:rsidRPr="00F6233C">
        <w:rPr>
          <w:rFonts w:ascii="Amgueddfa Body" w:hAnsi="Amgueddfa Body" w:cs="Arial"/>
          <w:sz w:val="24"/>
          <w:szCs w:val="24"/>
        </w:rPr>
        <w:t>.</w:t>
      </w:r>
    </w:p>
    <w:p w14:paraId="76AE159C" w14:textId="272B9911" w:rsidR="009A0198" w:rsidRPr="00F6233C" w:rsidRDefault="00F3594C" w:rsidP="00A40BFB">
      <w:pPr>
        <w:pStyle w:val="ListParagraph"/>
        <w:numPr>
          <w:ilvl w:val="0"/>
          <w:numId w:val="6"/>
        </w:numPr>
        <w:spacing w:after="240" w:line="276" w:lineRule="auto"/>
        <w:ind w:right="-483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Managing and d</w:t>
      </w:r>
      <w:r w:rsidR="009A0198" w:rsidRPr="00F6233C">
        <w:rPr>
          <w:rFonts w:ascii="Amgueddfa Body" w:hAnsi="Amgueddfa Body" w:cs="Arial"/>
          <w:sz w:val="24"/>
          <w:szCs w:val="24"/>
        </w:rPr>
        <w:t xml:space="preserve">elivering </w:t>
      </w:r>
      <w:r w:rsidR="00284CBF" w:rsidRPr="00F6233C">
        <w:rPr>
          <w:rFonts w:ascii="Amgueddfa Body" w:hAnsi="Amgueddfa Body" w:cs="Arial"/>
          <w:sz w:val="24"/>
          <w:szCs w:val="24"/>
        </w:rPr>
        <w:t xml:space="preserve">exhibition </w:t>
      </w:r>
      <w:r w:rsidR="009A0198" w:rsidRPr="00F6233C">
        <w:rPr>
          <w:rFonts w:ascii="Amgueddfa Body" w:hAnsi="Amgueddfa Body" w:cs="Arial"/>
          <w:sz w:val="24"/>
          <w:szCs w:val="24"/>
        </w:rPr>
        <w:t>programmes for diverse audiences and locations</w:t>
      </w:r>
      <w:r w:rsidRPr="00F6233C">
        <w:rPr>
          <w:rFonts w:ascii="Amgueddfa Body" w:hAnsi="Amgueddfa Body" w:cs="Arial"/>
          <w:sz w:val="24"/>
          <w:szCs w:val="24"/>
        </w:rPr>
        <w:t xml:space="preserve"> (desirable).</w:t>
      </w:r>
    </w:p>
    <w:p w14:paraId="0DD29D67" w14:textId="5F56F241" w:rsidR="0015245E" w:rsidRPr="00F6233C" w:rsidRDefault="0015245E" w:rsidP="00A40BFB">
      <w:pPr>
        <w:pStyle w:val="ListParagraph"/>
        <w:numPr>
          <w:ilvl w:val="0"/>
          <w:numId w:val="6"/>
        </w:numPr>
        <w:spacing w:after="240" w:line="276" w:lineRule="auto"/>
        <w:ind w:right="-483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 xml:space="preserve">Working within a museum, gallery, </w:t>
      </w:r>
      <w:proofErr w:type="gramStart"/>
      <w:r w:rsidRPr="00F6233C">
        <w:rPr>
          <w:rFonts w:ascii="Amgueddfa Body" w:hAnsi="Amgueddfa Body" w:cs="Arial"/>
          <w:sz w:val="24"/>
          <w:szCs w:val="24"/>
        </w:rPr>
        <w:t>heritage</w:t>
      </w:r>
      <w:proofErr w:type="gramEnd"/>
      <w:r w:rsidRPr="00F6233C">
        <w:rPr>
          <w:rFonts w:ascii="Amgueddfa Body" w:hAnsi="Amgueddfa Body" w:cs="Arial"/>
          <w:sz w:val="24"/>
          <w:szCs w:val="24"/>
        </w:rPr>
        <w:t xml:space="preserve"> or arts organisation (desirable).</w:t>
      </w:r>
    </w:p>
    <w:p w14:paraId="310B8DD9" w14:textId="77777777" w:rsidR="007C0A62" w:rsidRPr="00F6233C" w:rsidRDefault="007C0A62" w:rsidP="00A40BFB">
      <w:pPr>
        <w:pStyle w:val="ListParagraph"/>
        <w:numPr>
          <w:ilvl w:val="0"/>
          <w:numId w:val="6"/>
        </w:numPr>
        <w:spacing w:after="240" w:line="276" w:lineRule="auto"/>
        <w:ind w:right="-483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Developing project briefs with clear outcomes.</w:t>
      </w:r>
    </w:p>
    <w:p w14:paraId="0F7FF810" w14:textId="2AC387F5" w:rsidR="00837DB4" w:rsidRPr="00F6233C" w:rsidRDefault="00371235" w:rsidP="00A40BFB">
      <w:pPr>
        <w:pStyle w:val="ListParagraph"/>
        <w:numPr>
          <w:ilvl w:val="0"/>
          <w:numId w:val="6"/>
        </w:numPr>
        <w:spacing w:after="240" w:line="276" w:lineRule="auto"/>
        <w:ind w:right="-483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B</w:t>
      </w:r>
      <w:r w:rsidR="00837DB4" w:rsidRPr="00F6233C">
        <w:rPr>
          <w:rFonts w:ascii="Amgueddfa Body" w:hAnsi="Amgueddfa Body" w:cs="Arial"/>
          <w:sz w:val="24"/>
          <w:szCs w:val="24"/>
        </w:rPr>
        <w:t>udget management</w:t>
      </w:r>
      <w:r w:rsidR="00CE200D" w:rsidRPr="00F6233C">
        <w:rPr>
          <w:rFonts w:ascii="Amgueddfa Body" w:hAnsi="Amgueddfa Body" w:cs="Arial"/>
          <w:sz w:val="24"/>
          <w:szCs w:val="24"/>
        </w:rPr>
        <w:t>.</w:t>
      </w:r>
    </w:p>
    <w:p w14:paraId="3B5C30FD" w14:textId="48EDABB1" w:rsidR="009A0198" w:rsidRPr="00F6233C" w:rsidRDefault="00CE200D" w:rsidP="00F556C1">
      <w:pPr>
        <w:pStyle w:val="ListParagraph"/>
        <w:numPr>
          <w:ilvl w:val="0"/>
          <w:numId w:val="6"/>
        </w:numPr>
        <w:spacing w:after="240" w:line="276" w:lineRule="auto"/>
        <w:ind w:right="-483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 xml:space="preserve">Working with </w:t>
      </w:r>
      <w:r w:rsidR="00371235" w:rsidRPr="00F6233C">
        <w:rPr>
          <w:rFonts w:ascii="Amgueddfa Body" w:hAnsi="Amgueddfa Body" w:cs="Arial"/>
          <w:sz w:val="24"/>
          <w:szCs w:val="24"/>
        </w:rPr>
        <w:t>designers,</w:t>
      </w:r>
      <w:r w:rsidR="00786AFB" w:rsidRPr="00F6233C">
        <w:rPr>
          <w:rFonts w:ascii="Amgueddfa Body" w:hAnsi="Amgueddfa Body" w:cs="Arial"/>
          <w:sz w:val="24"/>
          <w:szCs w:val="24"/>
        </w:rPr>
        <w:t xml:space="preserve"> consultants, and contractors</w:t>
      </w:r>
      <w:r w:rsidRPr="00F6233C">
        <w:rPr>
          <w:rFonts w:ascii="Amgueddfa Body" w:hAnsi="Amgueddfa Body" w:cs="Arial"/>
          <w:sz w:val="24"/>
          <w:szCs w:val="24"/>
        </w:rPr>
        <w:t>.</w:t>
      </w:r>
    </w:p>
    <w:p w14:paraId="5AD03612" w14:textId="0E51CC81" w:rsidR="00CD64AB" w:rsidRPr="00F6233C" w:rsidRDefault="006B5ACE" w:rsidP="00A40BFB">
      <w:pPr>
        <w:pStyle w:val="ListParagraph"/>
        <w:numPr>
          <w:ilvl w:val="0"/>
          <w:numId w:val="6"/>
        </w:numPr>
        <w:spacing w:after="240" w:line="276" w:lineRule="auto"/>
        <w:ind w:right="-483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M</w:t>
      </w:r>
      <w:r w:rsidR="009A0198" w:rsidRPr="00F6233C">
        <w:rPr>
          <w:rFonts w:ascii="Amgueddfa Body" w:hAnsi="Amgueddfa Body" w:cs="Arial"/>
          <w:sz w:val="24"/>
          <w:szCs w:val="24"/>
        </w:rPr>
        <w:t xml:space="preserve">anaging </w:t>
      </w:r>
      <w:r w:rsidR="00136772" w:rsidRPr="00F6233C">
        <w:rPr>
          <w:rFonts w:ascii="Amgueddfa Body" w:hAnsi="Amgueddfa Body" w:cs="Arial"/>
          <w:sz w:val="24"/>
          <w:szCs w:val="24"/>
        </w:rPr>
        <w:t xml:space="preserve">multiple </w:t>
      </w:r>
      <w:r w:rsidR="00837DB4" w:rsidRPr="00F6233C">
        <w:rPr>
          <w:rFonts w:ascii="Amgueddfa Body" w:hAnsi="Amgueddfa Body" w:cs="Arial"/>
          <w:sz w:val="24"/>
          <w:szCs w:val="24"/>
        </w:rPr>
        <w:t xml:space="preserve">complex </w:t>
      </w:r>
      <w:r w:rsidR="00136772" w:rsidRPr="00F6233C">
        <w:rPr>
          <w:rFonts w:ascii="Amgueddfa Body" w:hAnsi="Amgueddfa Body" w:cs="Arial"/>
          <w:sz w:val="24"/>
          <w:szCs w:val="24"/>
        </w:rPr>
        <w:t>projects.</w:t>
      </w:r>
    </w:p>
    <w:p w14:paraId="1048C13D" w14:textId="20B7CE05" w:rsidR="00136772" w:rsidRPr="00F6233C" w:rsidRDefault="00950AFD" w:rsidP="00A40BFB">
      <w:pPr>
        <w:pStyle w:val="ListParagraph"/>
        <w:numPr>
          <w:ilvl w:val="0"/>
          <w:numId w:val="6"/>
        </w:numPr>
        <w:spacing w:after="240" w:line="276" w:lineRule="auto"/>
        <w:ind w:right="-483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Working in partnership</w:t>
      </w:r>
      <w:r w:rsidR="00CE0CB2" w:rsidRPr="00F6233C">
        <w:rPr>
          <w:rFonts w:ascii="Amgueddfa Body" w:hAnsi="Amgueddfa Body" w:cs="Arial"/>
          <w:sz w:val="24"/>
          <w:szCs w:val="24"/>
        </w:rPr>
        <w:t xml:space="preserve"> on a local</w:t>
      </w:r>
      <w:r w:rsidR="006B5ACE" w:rsidRPr="00F6233C">
        <w:rPr>
          <w:rFonts w:ascii="Amgueddfa Body" w:hAnsi="Amgueddfa Body" w:cs="Arial"/>
          <w:sz w:val="24"/>
          <w:szCs w:val="24"/>
        </w:rPr>
        <w:t xml:space="preserve"> and </w:t>
      </w:r>
      <w:r w:rsidR="00CE0CB2" w:rsidRPr="00F6233C">
        <w:rPr>
          <w:rFonts w:ascii="Amgueddfa Body" w:hAnsi="Amgueddfa Body" w:cs="Arial"/>
          <w:sz w:val="24"/>
          <w:szCs w:val="24"/>
        </w:rPr>
        <w:t xml:space="preserve">national platform, managing </w:t>
      </w:r>
      <w:r w:rsidR="00C66FD3" w:rsidRPr="00F6233C">
        <w:rPr>
          <w:rFonts w:ascii="Amgueddfa Body" w:hAnsi="Amgueddfa Body" w:cs="Arial"/>
          <w:sz w:val="24"/>
          <w:szCs w:val="24"/>
        </w:rPr>
        <w:t xml:space="preserve">the needs of </w:t>
      </w:r>
      <w:r w:rsidR="00CE0CB2" w:rsidRPr="00F6233C">
        <w:rPr>
          <w:rFonts w:ascii="Amgueddfa Body" w:hAnsi="Amgueddfa Body" w:cs="Arial"/>
          <w:sz w:val="24"/>
          <w:szCs w:val="24"/>
        </w:rPr>
        <w:t xml:space="preserve">diverse </w:t>
      </w:r>
      <w:r w:rsidR="00C66FD3" w:rsidRPr="00F6233C">
        <w:rPr>
          <w:rFonts w:ascii="Amgueddfa Body" w:hAnsi="Amgueddfa Body" w:cs="Arial"/>
          <w:sz w:val="24"/>
          <w:szCs w:val="24"/>
        </w:rPr>
        <w:t>stakeholders</w:t>
      </w:r>
      <w:r w:rsidR="00CE0CB2" w:rsidRPr="00F6233C">
        <w:rPr>
          <w:rFonts w:ascii="Amgueddfa Body" w:hAnsi="Amgueddfa Body" w:cs="Arial"/>
          <w:sz w:val="24"/>
          <w:szCs w:val="24"/>
        </w:rPr>
        <w:t xml:space="preserve">. </w:t>
      </w:r>
    </w:p>
    <w:p w14:paraId="2E9AEE64" w14:textId="268CCB1E" w:rsidR="00136772" w:rsidRPr="00F6233C" w:rsidRDefault="007C0A62" w:rsidP="00F556C1">
      <w:pPr>
        <w:pStyle w:val="ListParagraph"/>
        <w:numPr>
          <w:ilvl w:val="0"/>
          <w:numId w:val="6"/>
        </w:numPr>
        <w:spacing w:after="240" w:line="276" w:lineRule="auto"/>
        <w:ind w:right="-483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E</w:t>
      </w:r>
      <w:r w:rsidR="00136772" w:rsidRPr="00F6233C">
        <w:rPr>
          <w:rFonts w:ascii="Amgueddfa Body" w:hAnsi="Amgueddfa Body" w:cs="Arial"/>
          <w:sz w:val="24"/>
          <w:szCs w:val="24"/>
        </w:rPr>
        <w:t xml:space="preserve">valuation </w:t>
      </w:r>
      <w:r w:rsidRPr="00F6233C">
        <w:rPr>
          <w:rFonts w:ascii="Amgueddfa Body" w:hAnsi="Amgueddfa Body" w:cs="Arial"/>
          <w:sz w:val="24"/>
          <w:szCs w:val="24"/>
        </w:rPr>
        <w:t xml:space="preserve">of projects and </w:t>
      </w:r>
      <w:r w:rsidR="006B5ACE" w:rsidRPr="00F6233C">
        <w:rPr>
          <w:rFonts w:ascii="Amgueddfa Body" w:hAnsi="Amgueddfa Body" w:cs="Arial"/>
          <w:sz w:val="24"/>
          <w:szCs w:val="24"/>
        </w:rPr>
        <w:t>programmes</w:t>
      </w:r>
      <w:r w:rsidR="00E30736" w:rsidRPr="00F6233C">
        <w:rPr>
          <w:rFonts w:ascii="Amgueddfa Body" w:hAnsi="Amgueddfa Body" w:cs="Arial"/>
          <w:sz w:val="24"/>
          <w:szCs w:val="24"/>
        </w:rPr>
        <w:t>,</w:t>
      </w:r>
      <w:r w:rsidR="003E7655" w:rsidRPr="00F6233C">
        <w:rPr>
          <w:rFonts w:ascii="Amgueddfa Body" w:hAnsi="Amgueddfa Body" w:cs="Arial"/>
          <w:sz w:val="24"/>
          <w:szCs w:val="24"/>
        </w:rPr>
        <w:t xml:space="preserve"> </w:t>
      </w:r>
      <w:r w:rsidR="00E30736" w:rsidRPr="00F6233C">
        <w:rPr>
          <w:rFonts w:ascii="Amgueddfa Body" w:hAnsi="Amgueddfa Body" w:cs="Arial"/>
          <w:sz w:val="24"/>
          <w:szCs w:val="24"/>
        </w:rPr>
        <w:t>and reporting experience</w:t>
      </w:r>
      <w:r w:rsidR="006B5ACE" w:rsidRPr="00F6233C">
        <w:rPr>
          <w:rFonts w:ascii="Amgueddfa Body" w:hAnsi="Amgueddfa Body" w:cs="Arial"/>
          <w:sz w:val="24"/>
          <w:szCs w:val="24"/>
        </w:rPr>
        <w:t>.</w:t>
      </w:r>
    </w:p>
    <w:p w14:paraId="08B833F8" w14:textId="77777777" w:rsidR="00C74176" w:rsidRPr="00F6233C" w:rsidRDefault="00C66FD3" w:rsidP="00A40BFB">
      <w:pPr>
        <w:pStyle w:val="ListParagraph"/>
        <w:numPr>
          <w:ilvl w:val="0"/>
          <w:numId w:val="6"/>
        </w:numPr>
        <w:spacing w:after="240" w:line="276" w:lineRule="auto"/>
        <w:ind w:right="-483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W</w:t>
      </w:r>
      <w:r w:rsidR="00C74176" w:rsidRPr="00F6233C">
        <w:rPr>
          <w:rFonts w:ascii="Amgueddfa Body" w:hAnsi="Amgueddfa Body" w:cs="Arial"/>
          <w:sz w:val="24"/>
          <w:szCs w:val="24"/>
        </w:rPr>
        <w:t xml:space="preserve">orking </w:t>
      </w:r>
      <w:r w:rsidR="00931855" w:rsidRPr="00F6233C">
        <w:rPr>
          <w:rFonts w:ascii="Amgueddfa Body" w:hAnsi="Amgueddfa Body" w:cs="Arial"/>
          <w:sz w:val="24"/>
          <w:szCs w:val="24"/>
        </w:rPr>
        <w:t xml:space="preserve">in </w:t>
      </w:r>
      <w:r w:rsidR="00C74176" w:rsidRPr="00F6233C">
        <w:rPr>
          <w:rFonts w:ascii="Amgueddfa Body" w:hAnsi="Amgueddfa Body" w:cs="Arial"/>
          <w:sz w:val="24"/>
          <w:szCs w:val="24"/>
        </w:rPr>
        <w:t>more than one language</w:t>
      </w:r>
      <w:r w:rsidR="007374FE" w:rsidRPr="00F6233C">
        <w:rPr>
          <w:rFonts w:ascii="Amgueddfa Body" w:hAnsi="Amgueddfa Body" w:cs="Arial"/>
          <w:sz w:val="24"/>
          <w:szCs w:val="24"/>
        </w:rPr>
        <w:t xml:space="preserve"> and a variety of cultural contexts. </w:t>
      </w:r>
    </w:p>
    <w:p w14:paraId="1DAE6911" w14:textId="77777777" w:rsidR="00CD64AB" w:rsidRPr="00F6233C" w:rsidRDefault="00CD64AB" w:rsidP="006C2C25">
      <w:pPr>
        <w:pStyle w:val="ListParagraph"/>
        <w:spacing w:after="240" w:line="276" w:lineRule="auto"/>
        <w:ind w:left="295" w:right="-483"/>
        <w:rPr>
          <w:rFonts w:ascii="Amgueddfa Body" w:hAnsi="Amgueddfa Body" w:cs="Arial"/>
          <w:sz w:val="32"/>
          <w:szCs w:val="32"/>
        </w:rPr>
      </w:pPr>
    </w:p>
    <w:p w14:paraId="47017EF4" w14:textId="77777777" w:rsidR="00CD64AB" w:rsidRPr="00F6233C" w:rsidRDefault="00CD64AB" w:rsidP="006C2C2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240" w:line="276" w:lineRule="auto"/>
        <w:ind w:right="-483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b/>
          <w:snapToGrid w:val="0"/>
          <w:sz w:val="32"/>
          <w:szCs w:val="32"/>
        </w:rPr>
        <w:t>The skills you’ll need…</w:t>
      </w:r>
    </w:p>
    <w:p w14:paraId="15D986A4" w14:textId="0A9A68DD" w:rsidR="00371235" w:rsidRPr="00F6233C" w:rsidRDefault="00371235" w:rsidP="00A40BFB">
      <w:pPr>
        <w:pStyle w:val="ListParagraph"/>
        <w:numPr>
          <w:ilvl w:val="0"/>
          <w:numId w:val="7"/>
        </w:numPr>
        <w:spacing w:line="276" w:lineRule="auto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Excellent organisational skills.</w:t>
      </w:r>
    </w:p>
    <w:p w14:paraId="1F701EF3" w14:textId="73A82D2A" w:rsidR="00A13C5F" w:rsidRPr="00F6233C" w:rsidRDefault="00C74176" w:rsidP="00A40BFB">
      <w:pPr>
        <w:pStyle w:val="ListParagraph"/>
        <w:numPr>
          <w:ilvl w:val="0"/>
          <w:numId w:val="7"/>
        </w:numPr>
        <w:spacing w:line="276" w:lineRule="auto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Excellent communication</w:t>
      </w:r>
      <w:r w:rsidR="00E30736" w:rsidRPr="00F6233C">
        <w:rPr>
          <w:rFonts w:ascii="Amgueddfa Body" w:hAnsi="Amgueddfa Body" w:cs="Arial"/>
          <w:sz w:val="24"/>
          <w:szCs w:val="24"/>
        </w:rPr>
        <w:t xml:space="preserve"> and negotiation</w:t>
      </w:r>
      <w:r w:rsidRPr="00F6233C">
        <w:rPr>
          <w:rFonts w:ascii="Amgueddfa Body" w:hAnsi="Amgueddfa Body" w:cs="Arial"/>
          <w:sz w:val="24"/>
          <w:szCs w:val="24"/>
        </w:rPr>
        <w:t xml:space="preserve"> skills, both written and oral.</w:t>
      </w:r>
    </w:p>
    <w:p w14:paraId="4EDDF68E" w14:textId="77777777" w:rsidR="00C74176" w:rsidRPr="00F6233C" w:rsidRDefault="00C74176" w:rsidP="00A40BFB">
      <w:pPr>
        <w:pStyle w:val="ListParagraph"/>
        <w:numPr>
          <w:ilvl w:val="0"/>
          <w:numId w:val="7"/>
        </w:numPr>
        <w:spacing w:line="276" w:lineRule="auto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Ability to pre-empt and solve problems and risks.</w:t>
      </w:r>
    </w:p>
    <w:p w14:paraId="344883C6" w14:textId="2CEAF0BD" w:rsidR="009A0198" w:rsidRPr="00F6233C" w:rsidRDefault="00C74176" w:rsidP="00A40BFB">
      <w:pPr>
        <w:pStyle w:val="ListParagraph"/>
        <w:numPr>
          <w:ilvl w:val="0"/>
          <w:numId w:val="7"/>
        </w:numPr>
        <w:spacing w:line="276" w:lineRule="auto"/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Programme and project management</w:t>
      </w:r>
      <w:r w:rsidR="00354CBD" w:rsidRPr="00F6233C">
        <w:rPr>
          <w:rFonts w:ascii="Amgueddfa Body" w:hAnsi="Amgueddfa Body" w:cs="Arial"/>
          <w:sz w:val="24"/>
          <w:szCs w:val="24"/>
        </w:rPr>
        <w:t xml:space="preserve"> skills</w:t>
      </w:r>
      <w:r w:rsidR="009A0198" w:rsidRPr="00F6233C">
        <w:rPr>
          <w:rFonts w:ascii="Amgueddfa Body" w:hAnsi="Amgueddfa Body" w:cs="Arial"/>
          <w:sz w:val="24"/>
          <w:szCs w:val="24"/>
        </w:rPr>
        <w:t>.</w:t>
      </w:r>
    </w:p>
    <w:p w14:paraId="251DDB26" w14:textId="5AFD36CC" w:rsidR="008A79F5" w:rsidRPr="00F6233C" w:rsidRDefault="00C74176" w:rsidP="00546E97">
      <w:pPr>
        <w:pStyle w:val="ListParagraph"/>
        <w:numPr>
          <w:ilvl w:val="0"/>
          <w:numId w:val="7"/>
        </w:numPr>
        <w:spacing w:line="276" w:lineRule="auto"/>
        <w:rPr>
          <w:rFonts w:ascii="Amgueddfa Body" w:hAnsi="Amgueddfa Body" w:cs="Arial"/>
          <w:b/>
          <w:bCs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 xml:space="preserve">Ability to develop positive </w:t>
      </w:r>
      <w:r w:rsidR="008A44C3" w:rsidRPr="00F6233C">
        <w:rPr>
          <w:rFonts w:ascii="Amgueddfa Body" w:hAnsi="Amgueddfa Body" w:cs="Arial"/>
          <w:sz w:val="24"/>
          <w:szCs w:val="24"/>
        </w:rPr>
        <w:t xml:space="preserve">team </w:t>
      </w:r>
      <w:r w:rsidRPr="00F6233C">
        <w:rPr>
          <w:rFonts w:ascii="Amgueddfa Body" w:hAnsi="Amgueddfa Body" w:cs="Arial"/>
          <w:sz w:val="24"/>
          <w:szCs w:val="24"/>
        </w:rPr>
        <w:t>culture</w:t>
      </w:r>
      <w:r w:rsidR="008A44C3" w:rsidRPr="00F6233C">
        <w:rPr>
          <w:rFonts w:ascii="Amgueddfa Body" w:hAnsi="Amgueddfa Body" w:cs="Arial"/>
          <w:sz w:val="24"/>
          <w:szCs w:val="24"/>
        </w:rPr>
        <w:t xml:space="preserve"> within project teams</w:t>
      </w:r>
      <w:r w:rsidR="009A0198" w:rsidRPr="00F6233C">
        <w:rPr>
          <w:rFonts w:ascii="Amgueddfa Body" w:hAnsi="Amgueddfa Body" w:cs="Arial"/>
          <w:sz w:val="24"/>
          <w:szCs w:val="24"/>
        </w:rPr>
        <w:t>.</w:t>
      </w:r>
    </w:p>
    <w:p w14:paraId="3F2C053A" w14:textId="07A45FFF" w:rsidR="00CE200D" w:rsidRPr="00AC6542" w:rsidRDefault="00CE200D" w:rsidP="00546E97">
      <w:pPr>
        <w:pStyle w:val="ListParagraph"/>
        <w:numPr>
          <w:ilvl w:val="0"/>
          <w:numId w:val="7"/>
        </w:numPr>
        <w:spacing w:line="276" w:lineRule="auto"/>
        <w:rPr>
          <w:rFonts w:ascii="Amgueddfa Body" w:hAnsi="Amgueddfa Body" w:cs="Arial"/>
          <w:b/>
          <w:bCs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 xml:space="preserve">If the applicant is a non-Welsh speaker, </w:t>
      </w:r>
      <w:r w:rsidR="009F3681" w:rsidRPr="00F6233C">
        <w:rPr>
          <w:rFonts w:ascii="Amgueddfa Body" w:hAnsi="Amgueddfa Body" w:cs="Arial"/>
          <w:sz w:val="24"/>
          <w:szCs w:val="24"/>
        </w:rPr>
        <w:t>they</w:t>
      </w:r>
      <w:r w:rsidRPr="00F6233C">
        <w:rPr>
          <w:rFonts w:ascii="Amgueddfa Body" w:hAnsi="Amgueddfa Body" w:cs="Arial"/>
          <w:sz w:val="24"/>
          <w:szCs w:val="24"/>
        </w:rPr>
        <w:t xml:space="preserve"> will be supported to reach foundation level by the end of Year 1</w:t>
      </w:r>
      <w:r w:rsidR="00786AFB" w:rsidRPr="00F6233C">
        <w:rPr>
          <w:rFonts w:ascii="Amgueddfa Body" w:hAnsi="Amgueddfa Body" w:cs="Arial"/>
          <w:sz w:val="24"/>
          <w:szCs w:val="24"/>
        </w:rPr>
        <w:t xml:space="preserve"> and supported to continue to develop Welsh language skills and levels. </w:t>
      </w:r>
    </w:p>
    <w:p w14:paraId="177098F5" w14:textId="17CCDBFA" w:rsidR="00AC6542" w:rsidRPr="00AC6542" w:rsidRDefault="00AC6542" w:rsidP="00546E97">
      <w:pPr>
        <w:pStyle w:val="ListParagraph"/>
        <w:numPr>
          <w:ilvl w:val="0"/>
          <w:numId w:val="7"/>
        </w:numPr>
        <w:spacing w:line="276" w:lineRule="auto"/>
        <w:rPr>
          <w:rFonts w:ascii="Amgueddfa Body" w:hAnsi="Amgueddfa Body" w:cs="Arial"/>
          <w:sz w:val="24"/>
          <w:szCs w:val="24"/>
        </w:rPr>
      </w:pPr>
      <w:proofErr w:type="spellStart"/>
      <w:r w:rsidRPr="00AC6542">
        <w:rPr>
          <w:rFonts w:ascii="Amgueddfa Body" w:hAnsi="Amgueddfa Body" w:cs="Arial"/>
          <w:sz w:val="24"/>
          <w:szCs w:val="24"/>
        </w:rPr>
        <w:t>Amgueddfa</w:t>
      </w:r>
      <w:proofErr w:type="spellEnd"/>
      <w:r w:rsidRPr="00AC6542">
        <w:rPr>
          <w:rFonts w:ascii="Amgueddfa Body" w:hAnsi="Amgueddfa Body" w:cs="Arial"/>
          <w:sz w:val="24"/>
          <w:szCs w:val="24"/>
        </w:rPr>
        <w:t xml:space="preserve"> Cymru is a carbon literate organisation. We encourage our staff to complete carbon literacy training within their first six months and welcome any candidates already accredited with the Carbon Literacy Project.</w:t>
      </w:r>
    </w:p>
    <w:p w14:paraId="1E27DDD4" w14:textId="77777777" w:rsidR="00786AFB" w:rsidRPr="00F6233C" w:rsidRDefault="00786AFB" w:rsidP="00136690">
      <w:pPr>
        <w:pStyle w:val="ListParagraph"/>
        <w:spacing w:line="276" w:lineRule="auto"/>
        <w:rPr>
          <w:rFonts w:ascii="Amgueddfa Body" w:hAnsi="Amgueddfa Body" w:cs="Arial"/>
          <w:b/>
          <w:bCs/>
          <w:sz w:val="24"/>
          <w:szCs w:val="24"/>
        </w:rPr>
      </w:pPr>
    </w:p>
    <w:p w14:paraId="08A14204" w14:textId="0633A84A" w:rsidR="008A79F5" w:rsidRPr="00F6233C" w:rsidRDefault="008A79F5" w:rsidP="00172E65">
      <w:pPr>
        <w:spacing w:line="276" w:lineRule="auto"/>
        <w:rPr>
          <w:rFonts w:ascii="Amgueddfa Body" w:hAnsi="Amgueddfa Body" w:cs="Arial"/>
          <w:sz w:val="24"/>
          <w:szCs w:val="24"/>
        </w:rPr>
      </w:pPr>
    </w:p>
    <w:p w14:paraId="06CBDC41" w14:textId="77777777" w:rsidR="004A53F4" w:rsidRDefault="004A53F4" w:rsidP="00172E65">
      <w:pPr>
        <w:spacing w:line="276" w:lineRule="auto"/>
        <w:rPr>
          <w:rFonts w:ascii="Amgueddfa Body" w:hAnsi="Amgueddfa Body" w:cs="Arial"/>
          <w:sz w:val="24"/>
          <w:szCs w:val="24"/>
        </w:rPr>
      </w:pPr>
    </w:p>
    <w:p w14:paraId="12D43CC3" w14:textId="77777777" w:rsidR="00F6233C" w:rsidRDefault="00F6233C" w:rsidP="00172E65">
      <w:pPr>
        <w:spacing w:line="276" w:lineRule="auto"/>
        <w:rPr>
          <w:rFonts w:ascii="Amgueddfa Body" w:hAnsi="Amgueddfa Body" w:cs="Arial"/>
          <w:sz w:val="24"/>
          <w:szCs w:val="24"/>
        </w:rPr>
      </w:pPr>
    </w:p>
    <w:p w14:paraId="6DAFBF97" w14:textId="77777777" w:rsidR="00F6233C" w:rsidRDefault="00F6233C" w:rsidP="00172E65">
      <w:pPr>
        <w:spacing w:line="276" w:lineRule="auto"/>
        <w:rPr>
          <w:rFonts w:ascii="Amgueddfa Body" w:hAnsi="Amgueddfa Body" w:cs="Arial"/>
          <w:sz w:val="24"/>
          <w:szCs w:val="24"/>
        </w:rPr>
      </w:pPr>
    </w:p>
    <w:p w14:paraId="1D2C3022" w14:textId="77777777" w:rsidR="00F6233C" w:rsidRDefault="00F6233C" w:rsidP="00172E65">
      <w:pPr>
        <w:spacing w:line="276" w:lineRule="auto"/>
        <w:rPr>
          <w:rFonts w:ascii="Amgueddfa Body" w:hAnsi="Amgueddfa Body" w:cs="Arial"/>
          <w:sz w:val="24"/>
          <w:szCs w:val="24"/>
        </w:rPr>
      </w:pPr>
    </w:p>
    <w:p w14:paraId="70B26E76" w14:textId="77777777" w:rsidR="00F6233C" w:rsidRDefault="00F6233C" w:rsidP="00172E65">
      <w:pPr>
        <w:spacing w:line="276" w:lineRule="auto"/>
        <w:rPr>
          <w:rFonts w:ascii="Amgueddfa Body" w:hAnsi="Amgueddfa Body" w:cs="Arial"/>
          <w:sz w:val="24"/>
          <w:szCs w:val="24"/>
        </w:rPr>
      </w:pPr>
    </w:p>
    <w:p w14:paraId="4D2CCD52" w14:textId="77777777" w:rsidR="00F6233C" w:rsidRDefault="00F6233C" w:rsidP="00172E65">
      <w:pPr>
        <w:spacing w:line="276" w:lineRule="auto"/>
        <w:rPr>
          <w:rFonts w:ascii="Amgueddfa Body" w:hAnsi="Amgueddfa Body" w:cs="Arial"/>
          <w:sz w:val="24"/>
          <w:szCs w:val="24"/>
        </w:rPr>
      </w:pPr>
    </w:p>
    <w:p w14:paraId="4F7FA152" w14:textId="77777777" w:rsidR="00F6233C" w:rsidRDefault="00F6233C" w:rsidP="00172E65">
      <w:pPr>
        <w:spacing w:line="276" w:lineRule="auto"/>
        <w:rPr>
          <w:rFonts w:ascii="Amgueddfa Body" w:hAnsi="Amgueddfa Body" w:cs="Arial"/>
          <w:sz w:val="24"/>
          <w:szCs w:val="24"/>
        </w:rPr>
      </w:pPr>
    </w:p>
    <w:p w14:paraId="72BBEFF5" w14:textId="77777777" w:rsidR="00F6233C" w:rsidRPr="00F6233C" w:rsidRDefault="00F6233C" w:rsidP="00172E65">
      <w:pPr>
        <w:spacing w:line="276" w:lineRule="auto"/>
        <w:rPr>
          <w:rFonts w:ascii="Amgueddfa Body" w:hAnsi="Amgueddfa Body" w:cs="Arial"/>
          <w:sz w:val="24"/>
          <w:szCs w:val="24"/>
        </w:rPr>
      </w:pPr>
    </w:p>
    <w:p w14:paraId="3B8ACA94" w14:textId="77777777" w:rsidR="00277C3B" w:rsidRDefault="00277C3B" w:rsidP="00277C3B">
      <w:pPr>
        <w:rPr>
          <w:rFonts w:ascii="Amgueddfa Body" w:hAnsi="Amgueddfa Body" w:cs="Arial"/>
          <w:b/>
          <w:bCs/>
          <w:sz w:val="32"/>
          <w:szCs w:val="32"/>
        </w:rPr>
      </w:pPr>
      <w:r w:rsidRPr="00F6233C">
        <w:rPr>
          <w:rFonts w:ascii="Amgueddfa Body" w:hAnsi="Amgueddfa Body" w:cs="Arial"/>
          <w:b/>
          <w:bCs/>
          <w:sz w:val="32"/>
          <w:szCs w:val="32"/>
        </w:rPr>
        <w:t>Terms &amp; Conditions…</w:t>
      </w:r>
    </w:p>
    <w:p w14:paraId="04415A24" w14:textId="77777777" w:rsidR="00F6233C" w:rsidRPr="00F6233C" w:rsidRDefault="00F6233C" w:rsidP="00277C3B">
      <w:pPr>
        <w:rPr>
          <w:rFonts w:ascii="Amgueddfa Body" w:hAnsi="Amgueddfa Body" w:cs="Arial"/>
          <w:b/>
          <w:bCs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9"/>
      </w:tblGrid>
      <w:tr w:rsidR="00136690" w:rsidRPr="00F6233C" w14:paraId="6E80D09A" w14:textId="77777777" w:rsidTr="008A79F5">
        <w:tc>
          <w:tcPr>
            <w:tcW w:w="4508" w:type="dxa"/>
          </w:tcPr>
          <w:p w14:paraId="7E5BE54A" w14:textId="17F59A23" w:rsidR="008A79F5" w:rsidRPr="00F6233C" w:rsidRDefault="008A79F5" w:rsidP="00277C3B">
            <w:pPr>
              <w:rPr>
                <w:rFonts w:ascii="Amgueddfa Body" w:hAnsi="Amgueddfa Body" w:cs="Arial"/>
                <w:b/>
                <w:bCs/>
                <w:sz w:val="24"/>
                <w:szCs w:val="24"/>
              </w:rPr>
            </w:pPr>
            <w:r w:rsidRPr="00F6233C">
              <w:rPr>
                <w:rFonts w:ascii="Amgueddfa Body" w:hAnsi="Amgueddfa Body" w:cs="Arial"/>
                <w:b/>
                <w:bCs/>
                <w:sz w:val="24"/>
                <w:szCs w:val="24"/>
              </w:rPr>
              <w:t>Starting salary</w:t>
            </w:r>
          </w:p>
        </w:tc>
        <w:tc>
          <w:tcPr>
            <w:tcW w:w="4509" w:type="dxa"/>
          </w:tcPr>
          <w:p w14:paraId="0497729F" w14:textId="551A6DD5" w:rsidR="008A79F5" w:rsidRPr="00F6233C" w:rsidRDefault="008A79F5" w:rsidP="004976F9">
            <w:pPr>
              <w:rPr>
                <w:rFonts w:ascii="Amgueddfa Body" w:hAnsi="Amgueddfa Body" w:cs="Arial"/>
                <w:sz w:val="24"/>
                <w:szCs w:val="24"/>
              </w:rPr>
            </w:pPr>
            <w:r w:rsidRPr="00F6233C">
              <w:rPr>
                <w:rFonts w:ascii="Amgueddfa Body" w:hAnsi="Amgueddfa Body" w:cs="Arial"/>
                <w:sz w:val="24"/>
                <w:szCs w:val="24"/>
              </w:rPr>
              <w:t xml:space="preserve">Grade </w:t>
            </w:r>
            <w:r w:rsidR="00371235" w:rsidRPr="00F6233C">
              <w:rPr>
                <w:rFonts w:ascii="Amgueddfa Body" w:hAnsi="Amgueddfa Body" w:cs="Arial"/>
                <w:sz w:val="24"/>
                <w:szCs w:val="24"/>
              </w:rPr>
              <w:t>E</w:t>
            </w:r>
            <w:r w:rsidR="00F6233C" w:rsidRPr="00F6233C">
              <w:rPr>
                <w:rFonts w:ascii="Amgueddfa Body" w:hAnsi="Amgueddfa Body" w:cs="Arial"/>
                <w:sz w:val="24"/>
                <w:szCs w:val="24"/>
              </w:rPr>
              <w:t xml:space="preserve"> £30,823.43 - £35,627.59</w:t>
            </w:r>
          </w:p>
          <w:p w14:paraId="267841CB" w14:textId="77777777" w:rsidR="008A79F5" w:rsidRPr="00F6233C" w:rsidRDefault="008A79F5" w:rsidP="00F6233C">
            <w:pPr>
              <w:rPr>
                <w:rFonts w:ascii="Amgueddfa Body" w:hAnsi="Amgueddfa Body" w:cs="Arial"/>
                <w:sz w:val="24"/>
                <w:szCs w:val="24"/>
              </w:rPr>
            </w:pPr>
          </w:p>
        </w:tc>
      </w:tr>
      <w:tr w:rsidR="00136690" w:rsidRPr="00F6233C" w14:paraId="61D3679B" w14:textId="77777777" w:rsidTr="008A79F5">
        <w:tc>
          <w:tcPr>
            <w:tcW w:w="4508" w:type="dxa"/>
          </w:tcPr>
          <w:p w14:paraId="5ECF8533" w14:textId="0356F0E6" w:rsidR="008A79F5" w:rsidRPr="00F6233C" w:rsidRDefault="008A79F5" w:rsidP="00277C3B">
            <w:pPr>
              <w:rPr>
                <w:rFonts w:ascii="Amgueddfa Body" w:hAnsi="Amgueddfa Body" w:cs="Arial"/>
                <w:b/>
                <w:bCs/>
                <w:sz w:val="24"/>
                <w:szCs w:val="24"/>
              </w:rPr>
            </w:pPr>
            <w:r w:rsidRPr="00F6233C">
              <w:rPr>
                <w:rFonts w:ascii="Amgueddfa Body" w:hAnsi="Amgueddfa Body" w:cs="Arial"/>
                <w:b/>
                <w:bCs/>
                <w:sz w:val="24"/>
                <w:szCs w:val="24"/>
              </w:rPr>
              <w:t>Contract length</w:t>
            </w:r>
          </w:p>
        </w:tc>
        <w:tc>
          <w:tcPr>
            <w:tcW w:w="4509" w:type="dxa"/>
          </w:tcPr>
          <w:p w14:paraId="58D864DE" w14:textId="77777777" w:rsidR="008A79F5" w:rsidRPr="00F6233C" w:rsidRDefault="008A79F5" w:rsidP="008A79F5">
            <w:pPr>
              <w:rPr>
                <w:rFonts w:ascii="Amgueddfa Body" w:hAnsi="Amgueddfa Body" w:cs="Arial"/>
                <w:sz w:val="24"/>
                <w:szCs w:val="24"/>
              </w:rPr>
            </w:pPr>
            <w:r w:rsidRPr="00F6233C">
              <w:rPr>
                <w:rFonts w:ascii="Amgueddfa Body" w:hAnsi="Amgueddfa Body" w:cs="Arial"/>
                <w:sz w:val="24"/>
                <w:szCs w:val="24"/>
              </w:rPr>
              <w:t>Permanent</w:t>
            </w:r>
          </w:p>
          <w:p w14:paraId="5A35ED09" w14:textId="77777777" w:rsidR="008A79F5" w:rsidRPr="00F6233C" w:rsidRDefault="008A79F5" w:rsidP="00277C3B">
            <w:pPr>
              <w:rPr>
                <w:rFonts w:ascii="Amgueddfa Body" w:hAnsi="Amgueddfa Body" w:cs="Arial"/>
                <w:sz w:val="24"/>
                <w:szCs w:val="24"/>
              </w:rPr>
            </w:pPr>
          </w:p>
        </w:tc>
      </w:tr>
      <w:tr w:rsidR="006F533E" w:rsidRPr="00F6233C" w14:paraId="50FBA3CB" w14:textId="77777777" w:rsidTr="008A79F5">
        <w:tc>
          <w:tcPr>
            <w:tcW w:w="4508" w:type="dxa"/>
          </w:tcPr>
          <w:p w14:paraId="6F059EED" w14:textId="77777777" w:rsidR="006F533E" w:rsidRPr="00F6233C" w:rsidRDefault="006F533E" w:rsidP="00277C3B">
            <w:pPr>
              <w:rPr>
                <w:rFonts w:ascii="Amgueddfa Body" w:hAnsi="Amgueddfa Body" w:cs="Arial"/>
                <w:b/>
                <w:bCs/>
                <w:sz w:val="24"/>
                <w:szCs w:val="24"/>
              </w:rPr>
            </w:pPr>
            <w:r w:rsidRPr="00F6233C">
              <w:rPr>
                <w:rFonts w:ascii="Amgueddfa Body" w:hAnsi="Amgueddfa Body" w:cs="Arial"/>
                <w:b/>
                <w:bCs/>
                <w:sz w:val="24"/>
                <w:szCs w:val="24"/>
              </w:rPr>
              <w:t>Office location</w:t>
            </w:r>
          </w:p>
          <w:p w14:paraId="5B5AB737" w14:textId="087ABF25" w:rsidR="006F533E" w:rsidRPr="00F6233C" w:rsidRDefault="006F533E" w:rsidP="00277C3B">
            <w:pPr>
              <w:rPr>
                <w:rFonts w:ascii="Amgueddfa Body" w:hAnsi="Amgueddfa Body" w:cs="Arial"/>
                <w:b/>
                <w:bCs/>
                <w:sz w:val="24"/>
                <w:szCs w:val="24"/>
              </w:rPr>
            </w:pPr>
          </w:p>
        </w:tc>
        <w:tc>
          <w:tcPr>
            <w:tcW w:w="4509" w:type="dxa"/>
          </w:tcPr>
          <w:p w14:paraId="225CC9DF" w14:textId="1E74789C" w:rsidR="006F533E" w:rsidRPr="00F6233C" w:rsidRDefault="006F533E" w:rsidP="008A79F5">
            <w:pPr>
              <w:rPr>
                <w:rFonts w:ascii="Amgueddfa Body" w:hAnsi="Amgueddfa Body" w:cs="Arial"/>
                <w:sz w:val="24"/>
                <w:szCs w:val="24"/>
              </w:rPr>
            </w:pPr>
            <w:r w:rsidRPr="00F6233C">
              <w:rPr>
                <w:rFonts w:ascii="Amgueddfa Body" w:hAnsi="Amgueddfa Body" w:cs="Arial"/>
                <w:sz w:val="24"/>
                <w:szCs w:val="24"/>
              </w:rPr>
              <w:t xml:space="preserve">National Museum Cardiff (we support hybrid working, with an expectation that you will be on site at least 60% of the working week). </w:t>
            </w:r>
          </w:p>
          <w:p w14:paraId="42339C30" w14:textId="44EA9568" w:rsidR="006F533E" w:rsidRPr="00F6233C" w:rsidRDefault="006F533E" w:rsidP="008A79F5">
            <w:pPr>
              <w:rPr>
                <w:rFonts w:ascii="Amgueddfa Body" w:hAnsi="Amgueddfa Body" w:cs="Arial"/>
                <w:sz w:val="24"/>
                <w:szCs w:val="24"/>
              </w:rPr>
            </w:pPr>
          </w:p>
        </w:tc>
      </w:tr>
      <w:tr w:rsidR="00136690" w:rsidRPr="00F6233C" w14:paraId="183E9291" w14:textId="77777777" w:rsidTr="008A79F5">
        <w:tc>
          <w:tcPr>
            <w:tcW w:w="4508" w:type="dxa"/>
          </w:tcPr>
          <w:p w14:paraId="063A9063" w14:textId="62687E94" w:rsidR="008A79F5" w:rsidRPr="00F6233C" w:rsidRDefault="008A79F5" w:rsidP="00277C3B">
            <w:pPr>
              <w:rPr>
                <w:rFonts w:ascii="Amgueddfa Body" w:hAnsi="Amgueddfa Body" w:cs="Arial"/>
                <w:b/>
                <w:bCs/>
                <w:sz w:val="24"/>
                <w:szCs w:val="24"/>
              </w:rPr>
            </w:pPr>
            <w:r w:rsidRPr="00F6233C">
              <w:rPr>
                <w:rFonts w:ascii="Amgueddfa Body" w:hAnsi="Amgueddfa Body" w:cs="Arial"/>
                <w:b/>
                <w:bCs/>
                <w:sz w:val="24"/>
                <w:szCs w:val="24"/>
              </w:rPr>
              <w:t>Contract hours</w:t>
            </w:r>
          </w:p>
        </w:tc>
        <w:tc>
          <w:tcPr>
            <w:tcW w:w="4509" w:type="dxa"/>
          </w:tcPr>
          <w:p w14:paraId="538A7F6E" w14:textId="0666B911" w:rsidR="008A79F5" w:rsidRPr="00F6233C" w:rsidRDefault="008A79F5" w:rsidP="008A79F5">
            <w:pPr>
              <w:rPr>
                <w:rFonts w:ascii="Amgueddfa Body" w:hAnsi="Amgueddfa Body" w:cs="Arial"/>
                <w:sz w:val="24"/>
                <w:szCs w:val="24"/>
              </w:rPr>
            </w:pPr>
            <w:r w:rsidRPr="00F6233C">
              <w:rPr>
                <w:rFonts w:ascii="Amgueddfa Body" w:hAnsi="Amgueddfa Body" w:cs="Arial"/>
                <w:sz w:val="24"/>
                <w:szCs w:val="24"/>
              </w:rPr>
              <w:t xml:space="preserve">35 hours </w:t>
            </w:r>
          </w:p>
          <w:p w14:paraId="0FC1C8BC" w14:textId="77777777" w:rsidR="008A79F5" w:rsidRPr="00F6233C" w:rsidRDefault="008A79F5" w:rsidP="00277C3B">
            <w:pPr>
              <w:rPr>
                <w:rFonts w:ascii="Amgueddfa Body" w:hAnsi="Amgueddfa Body" w:cs="Arial"/>
                <w:sz w:val="24"/>
                <w:szCs w:val="24"/>
              </w:rPr>
            </w:pPr>
          </w:p>
        </w:tc>
      </w:tr>
      <w:tr w:rsidR="00136690" w:rsidRPr="00F6233C" w14:paraId="3497AFAB" w14:textId="77777777" w:rsidTr="008A79F5">
        <w:tc>
          <w:tcPr>
            <w:tcW w:w="4508" w:type="dxa"/>
          </w:tcPr>
          <w:p w14:paraId="338975FB" w14:textId="744FB202" w:rsidR="008A79F5" w:rsidRPr="00F6233C" w:rsidRDefault="008A79F5" w:rsidP="00277C3B">
            <w:pPr>
              <w:rPr>
                <w:rFonts w:ascii="Amgueddfa Body" w:hAnsi="Amgueddfa Body" w:cs="Arial"/>
                <w:b/>
                <w:bCs/>
                <w:sz w:val="24"/>
                <w:szCs w:val="24"/>
              </w:rPr>
            </w:pPr>
            <w:r w:rsidRPr="00F6233C">
              <w:rPr>
                <w:rFonts w:ascii="Amgueddfa Body" w:hAnsi="Amgueddfa Body" w:cs="Arial"/>
                <w:b/>
                <w:bCs/>
                <w:sz w:val="24"/>
                <w:szCs w:val="24"/>
              </w:rPr>
              <w:t>Annual Leave</w:t>
            </w:r>
          </w:p>
        </w:tc>
        <w:tc>
          <w:tcPr>
            <w:tcW w:w="4509" w:type="dxa"/>
          </w:tcPr>
          <w:p w14:paraId="7427B93A" w14:textId="61AC9F94" w:rsidR="008A79F5" w:rsidRPr="00F6233C" w:rsidRDefault="008A79F5" w:rsidP="008A79F5">
            <w:pPr>
              <w:rPr>
                <w:rFonts w:ascii="Amgueddfa Body" w:hAnsi="Amgueddfa Body" w:cs="Arial"/>
                <w:sz w:val="24"/>
                <w:szCs w:val="24"/>
              </w:rPr>
            </w:pPr>
            <w:r w:rsidRPr="00F6233C">
              <w:rPr>
                <w:rFonts w:ascii="Amgueddfa Body" w:hAnsi="Amgueddfa Body" w:cs="Arial"/>
                <w:sz w:val="24"/>
                <w:szCs w:val="24"/>
              </w:rPr>
              <w:t>27 days on appointment, rising to 32 days after 5 years’ service, plus one privilege day at Christmas and 8 bank</w:t>
            </w:r>
            <w:r w:rsidR="00F6233C">
              <w:rPr>
                <w:rFonts w:ascii="Amgueddfa Body" w:hAnsi="Amgueddfa Body" w:cs="Arial"/>
                <w:sz w:val="24"/>
                <w:szCs w:val="24"/>
              </w:rPr>
              <w:t xml:space="preserve"> </w:t>
            </w:r>
            <w:r w:rsidRPr="00F6233C">
              <w:rPr>
                <w:rFonts w:ascii="Amgueddfa Body" w:hAnsi="Amgueddfa Body" w:cs="Arial"/>
                <w:sz w:val="24"/>
                <w:szCs w:val="24"/>
              </w:rPr>
              <w:t>holidays (for full time staff). Pro rata for part-time staff.</w:t>
            </w:r>
          </w:p>
          <w:p w14:paraId="3B7FE597" w14:textId="77777777" w:rsidR="008A79F5" w:rsidRPr="00F6233C" w:rsidRDefault="008A79F5" w:rsidP="00277C3B">
            <w:pPr>
              <w:rPr>
                <w:rFonts w:ascii="Amgueddfa Body" w:hAnsi="Amgueddfa Body" w:cs="Arial"/>
                <w:sz w:val="24"/>
                <w:szCs w:val="24"/>
              </w:rPr>
            </w:pPr>
          </w:p>
        </w:tc>
      </w:tr>
    </w:tbl>
    <w:p w14:paraId="568A5765" w14:textId="77777777" w:rsidR="00277C3B" w:rsidRPr="00F6233C" w:rsidRDefault="00277C3B" w:rsidP="00277C3B">
      <w:pPr>
        <w:rPr>
          <w:rFonts w:ascii="Amgueddfa Body" w:hAnsi="Amgueddfa Body" w:cs="Arial"/>
          <w:sz w:val="24"/>
          <w:szCs w:val="24"/>
        </w:rPr>
      </w:pPr>
    </w:p>
    <w:p w14:paraId="4695DE9A" w14:textId="77777777" w:rsidR="00F6233C" w:rsidRPr="00F6233C" w:rsidRDefault="00F6233C" w:rsidP="00277C3B">
      <w:pPr>
        <w:rPr>
          <w:rFonts w:ascii="Amgueddfa Body" w:hAnsi="Amgueddfa Body" w:cs="Arial"/>
          <w:sz w:val="24"/>
          <w:szCs w:val="24"/>
        </w:rPr>
      </w:pPr>
    </w:p>
    <w:p w14:paraId="7FC64E60" w14:textId="77777777" w:rsidR="00F6233C" w:rsidRPr="00F6233C" w:rsidRDefault="00F6233C" w:rsidP="00277C3B">
      <w:pPr>
        <w:rPr>
          <w:rFonts w:ascii="Amgueddfa Body" w:hAnsi="Amgueddfa Body" w:cs="Arial"/>
          <w:sz w:val="24"/>
          <w:szCs w:val="24"/>
        </w:rPr>
      </w:pPr>
    </w:p>
    <w:p w14:paraId="727974F0" w14:textId="77777777" w:rsidR="00F6233C" w:rsidRPr="00F6233C" w:rsidRDefault="00F6233C" w:rsidP="00277C3B">
      <w:pPr>
        <w:rPr>
          <w:rFonts w:ascii="Amgueddfa Body" w:hAnsi="Amgueddfa Body" w:cs="Arial"/>
          <w:b/>
          <w:bCs/>
          <w:sz w:val="32"/>
          <w:szCs w:val="32"/>
        </w:rPr>
      </w:pPr>
    </w:p>
    <w:p w14:paraId="1B9215BA" w14:textId="75B9C2F7" w:rsidR="00E5621A" w:rsidRPr="00F6233C" w:rsidRDefault="00277C3B" w:rsidP="00277C3B">
      <w:pPr>
        <w:rPr>
          <w:rFonts w:ascii="Amgueddfa Body" w:hAnsi="Amgueddfa Body" w:cs="Arial"/>
          <w:b/>
          <w:bCs/>
          <w:sz w:val="32"/>
          <w:szCs w:val="32"/>
        </w:rPr>
      </w:pPr>
      <w:r w:rsidRPr="00F6233C">
        <w:rPr>
          <w:rFonts w:ascii="Amgueddfa Body" w:hAnsi="Amgueddfa Body" w:cs="Arial"/>
          <w:b/>
          <w:bCs/>
          <w:sz w:val="32"/>
          <w:szCs w:val="32"/>
        </w:rPr>
        <w:t>How to Apply:</w:t>
      </w:r>
    </w:p>
    <w:p w14:paraId="3145E503" w14:textId="77777777" w:rsidR="008A79F5" w:rsidRPr="00F6233C" w:rsidRDefault="008A79F5" w:rsidP="00277C3B">
      <w:pPr>
        <w:rPr>
          <w:rFonts w:ascii="Amgueddfa Body" w:hAnsi="Amgueddfa Body" w:cs="Arial"/>
          <w:sz w:val="24"/>
          <w:szCs w:val="24"/>
        </w:rPr>
      </w:pPr>
    </w:p>
    <w:p w14:paraId="215673ED" w14:textId="5DCE4F2E" w:rsidR="00277C3B" w:rsidRPr="00F6233C" w:rsidRDefault="00277C3B" w:rsidP="00277C3B">
      <w:pPr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Applicants for the post should complete our on-line application form which can be</w:t>
      </w:r>
      <w:r w:rsidR="00F6233C">
        <w:rPr>
          <w:rFonts w:ascii="Amgueddfa Body" w:hAnsi="Amgueddfa Body" w:cs="Arial"/>
          <w:sz w:val="24"/>
          <w:szCs w:val="24"/>
        </w:rPr>
        <w:t xml:space="preserve"> </w:t>
      </w:r>
      <w:r w:rsidRPr="00F6233C">
        <w:rPr>
          <w:rFonts w:ascii="Amgueddfa Body" w:hAnsi="Amgueddfa Body" w:cs="Arial"/>
          <w:sz w:val="24"/>
          <w:szCs w:val="24"/>
        </w:rPr>
        <w:t>found on the Jobs page on our website at www.museumwales.ac.uk. The form</w:t>
      </w:r>
      <w:r w:rsidR="00F6233C">
        <w:rPr>
          <w:rFonts w:ascii="Amgueddfa Body" w:hAnsi="Amgueddfa Body" w:cs="Arial"/>
          <w:sz w:val="24"/>
          <w:szCs w:val="24"/>
        </w:rPr>
        <w:t xml:space="preserve"> </w:t>
      </w:r>
      <w:r w:rsidRPr="00F6233C">
        <w:rPr>
          <w:rFonts w:ascii="Amgueddfa Body" w:hAnsi="Amgueddfa Body" w:cs="Arial"/>
          <w:sz w:val="24"/>
          <w:szCs w:val="24"/>
        </w:rPr>
        <w:t>provides the opportunity to explain how your qualifications, experience and personal</w:t>
      </w:r>
      <w:r w:rsidR="00F6233C">
        <w:rPr>
          <w:rFonts w:ascii="Amgueddfa Body" w:hAnsi="Amgueddfa Body" w:cs="Arial"/>
          <w:sz w:val="24"/>
          <w:szCs w:val="24"/>
        </w:rPr>
        <w:t xml:space="preserve"> </w:t>
      </w:r>
      <w:r w:rsidRPr="00F6233C">
        <w:rPr>
          <w:rFonts w:ascii="Amgueddfa Body" w:hAnsi="Amgueddfa Body" w:cs="Arial"/>
          <w:sz w:val="24"/>
          <w:szCs w:val="24"/>
        </w:rPr>
        <w:t>qualities make you a suitable candidate for the position.</w:t>
      </w:r>
    </w:p>
    <w:p w14:paraId="7AB95E00" w14:textId="77777777" w:rsidR="008A79F5" w:rsidRPr="00F6233C" w:rsidRDefault="008A79F5" w:rsidP="00277C3B">
      <w:pPr>
        <w:rPr>
          <w:rFonts w:ascii="Amgueddfa Body" w:hAnsi="Amgueddfa Body" w:cs="Arial"/>
          <w:sz w:val="24"/>
          <w:szCs w:val="24"/>
        </w:rPr>
      </w:pPr>
    </w:p>
    <w:p w14:paraId="0CAA186D" w14:textId="616F7BE7" w:rsidR="00277C3B" w:rsidRPr="00F6233C" w:rsidRDefault="00277C3B" w:rsidP="00277C3B">
      <w:pPr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Completed forms should be returned by e-mail to:</w:t>
      </w:r>
    </w:p>
    <w:p w14:paraId="0CF148A1" w14:textId="77777777" w:rsidR="008A79F5" w:rsidRPr="00F6233C" w:rsidRDefault="008A79F5" w:rsidP="00277C3B">
      <w:pPr>
        <w:rPr>
          <w:rFonts w:ascii="Amgueddfa Body" w:hAnsi="Amgueddfa Body" w:cs="Arial"/>
          <w:sz w:val="24"/>
          <w:szCs w:val="24"/>
        </w:rPr>
      </w:pPr>
    </w:p>
    <w:p w14:paraId="7477D274" w14:textId="07CC739F" w:rsidR="00277C3B" w:rsidRPr="00F6233C" w:rsidRDefault="00576807" w:rsidP="00277C3B">
      <w:pPr>
        <w:rPr>
          <w:rFonts w:ascii="Amgueddfa Body" w:hAnsi="Amgueddfa Body" w:cs="Arial"/>
          <w:sz w:val="24"/>
          <w:szCs w:val="24"/>
        </w:rPr>
      </w:pPr>
      <w:hyperlink r:id="rId13" w:history="1">
        <w:r w:rsidRPr="00BA3E6A">
          <w:rPr>
            <w:rStyle w:val="Hyperlink"/>
            <w:rFonts w:ascii="Amgueddfa Body" w:hAnsi="Amgueddfa Body" w:cs="Arial"/>
            <w:sz w:val="24"/>
            <w:szCs w:val="24"/>
          </w:rPr>
          <w:t>hr@museumwales.ac.uk</w:t>
        </w:r>
      </w:hyperlink>
    </w:p>
    <w:p w14:paraId="71DA2BC5" w14:textId="77777777" w:rsidR="008A79F5" w:rsidRPr="00F6233C" w:rsidRDefault="008A79F5" w:rsidP="00277C3B">
      <w:pPr>
        <w:rPr>
          <w:rFonts w:ascii="Amgueddfa Body" w:hAnsi="Amgueddfa Body" w:cs="Arial"/>
          <w:sz w:val="24"/>
          <w:szCs w:val="24"/>
        </w:rPr>
      </w:pPr>
    </w:p>
    <w:p w14:paraId="33D1A992" w14:textId="5C33CC42" w:rsidR="00277C3B" w:rsidRPr="00F6233C" w:rsidRDefault="00277C3B" w:rsidP="00277C3B">
      <w:pPr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or posted to:</w:t>
      </w:r>
    </w:p>
    <w:p w14:paraId="4A2FD71E" w14:textId="77777777" w:rsidR="008A79F5" w:rsidRPr="00F6233C" w:rsidRDefault="008A79F5" w:rsidP="00277C3B">
      <w:pPr>
        <w:rPr>
          <w:rFonts w:ascii="Amgueddfa Body" w:hAnsi="Amgueddfa Body" w:cs="Arial"/>
          <w:sz w:val="24"/>
          <w:szCs w:val="24"/>
        </w:rPr>
      </w:pPr>
    </w:p>
    <w:p w14:paraId="0D632294" w14:textId="77777777" w:rsidR="00277C3B" w:rsidRPr="00F6233C" w:rsidRDefault="00277C3B" w:rsidP="00277C3B">
      <w:pPr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Human Resources Department</w:t>
      </w:r>
    </w:p>
    <w:p w14:paraId="2F3247C1" w14:textId="77777777" w:rsidR="00277C3B" w:rsidRPr="00F6233C" w:rsidRDefault="00277C3B" w:rsidP="00277C3B">
      <w:pPr>
        <w:rPr>
          <w:rFonts w:ascii="Amgueddfa Body" w:hAnsi="Amgueddfa Body" w:cs="Arial"/>
          <w:sz w:val="24"/>
          <w:szCs w:val="24"/>
        </w:rPr>
      </w:pPr>
      <w:proofErr w:type="spellStart"/>
      <w:r w:rsidRPr="00F6233C">
        <w:rPr>
          <w:rFonts w:ascii="Amgueddfa Body" w:hAnsi="Amgueddfa Body" w:cs="Arial"/>
          <w:sz w:val="24"/>
          <w:szCs w:val="24"/>
        </w:rPr>
        <w:t>Amgueddfa</w:t>
      </w:r>
      <w:proofErr w:type="spellEnd"/>
      <w:r w:rsidRPr="00F6233C">
        <w:rPr>
          <w:rFonts w:ascii="Amgueddfa Body" w:hAnsi="Amgueddfa Body" w:cs="Arial"/>
          <w:sz w:val="24"/>
          <w:szCs w:val="24"/>
        </w:rPr>
        <w:t xml:space="preserve"> Cymru - National Museum Wales</w:t>
      </w:r>
    </w:p>
    <w:p w14:paraId="36F79599" w14:textId="77777777" w:rsidR="00277C3B" w:rsidRPr="00F6233C" w:rsidRDefault="00277C3B" w:rsidP="00277C3B">
      <w:pPr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Cathays Park</w:t>
      </w:r>
    </w:p>
    <w:p w14:paraId="5332EA4B" w14:textId="77777777" w:rsidR="00277C3B" w:rsidRPr="00F6233C" w:rsidRDefault="00277C3B" w:rsidP="00277C3B">
      <w:pPr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Cardiff</w:t>
      </w:r>
    </w:p>
    <w:p w14:paraId="635325AC" w14:textId="285C7D41" w:rsidR="00277C3B" w:rsidRPr="00F6233C" w:rsidRDefault="00277C3B" w:rsidP="00277C3B">
      <w:pPr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CF10 3NP</w:t>
      </w:r>
    </w:p>
    <w:p w14:paraId="7F3DFAE7" w14:textId="77777777" w:rsidR="008A79F5" w:rsidRPr="00F6233C" w:rsidRDefault="008A79F5" w:rsidP="00277C3B">
      <w:pPr>
        <w:rPr>
          <w:rFonts w:ascii="Amgueddfa Body" w:hAnsi="Amgueddfa Body" w:cs="Arial"/>
          <w:sz w:val="24"/>
          <w:szCs w:val="24"/>
        </w:rPr>
      </w:pPr>
    </w:p>
    <w:p w14:paraId="07D91CF1" w14:textId="07CF7D63" w:rsidR="00277C3B" w:rsidRPr="00F6233C" w:rsidRDefault="00277C3B" w:rsidP="00277C3B">
      <w:pPr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Telephone: (029) 2057 3306</w:t>
      </w:r>
    </w:p>
    <w:p w14:paraId="3E09F00B" w14:textId="77777777" w:rsidR="008A79F5" w:rsidRPr="00F6233C" w:rsidRDefault="008A79F5" w:rsidP="00277C3B">
      <w:pPr>
        <w:rPr>
          <w:rFonts w:ascii="Amgueddfa Body" w:hAnsi="Amgueddfa Body" w:cs="Arial"/>
          <w:sz w:val="24"/>
          <w:szCs w:val="24"/>
        </w:rPr>
      </w:pPr>
    </w:p>
    <w:p w14:paraId="2F37FAC8" w14:textId="77777777" w:rsidR="00277C3B" w:rsidRPr="00F6233C" w:rsidRDefault="00277C3B" w:rsidP="00277C3B">
      <w:pPr>
        <w:rPr>
          <w:rFonts w:ascii="Amgueddfa Body" w:hAnsi="Amgueddfa Body" w:cs="Arial"/>
          <w:b/>
          <w:bCs/>
          <w:sz w:val="24"/>
          <w:szCs w:val="24"/>
        </w:rPr>
      </w:pPr>
      <w:r w:rsidRPr="00F6233C">
        <w:rPr>
          <w:rFonts w:ascii="Amgueddfa Body" w:hAnsi="Amgueddfa Body" w:cs="Arial"/>
          <w:b/>
          <w:bCs/>
          <w:sz w:val="24"/>
          <w:szCs w:val="24"/>
        </w:rPr>
        <w:t>We will need you to submit the Vetting and Equality Monitoring Forms before</w:t>
      </w:r>
    </w:p>
    <w:p w14:paraId="119C8B19" w14:textId="77777777" w:rsidR="00277C3B" w:rsidRPr="00F6233C" w:rsidRDefault="00277C3B" w:rsidP="00277C3B">
      <w:pPr>
        <w:rPr>
          <w:rFonts w:ascii="Amgueddfa Body" w:hAnsi="Amgueddfa Body" w:cs="Arial"/>
          <w:b/>
          <w:bCs/>
          <w:sz w:val="24"/>
          <w:szCs w:val="24"/>
        </w:rPr>
      </w:pPr>
      <w:r w:rsidRPr="00F6233C">
        <w:rPr>
          <w:rFonts w:ascii="Amgueddfa Body" w:hAnsi="Amgueddfa Body" w:cs="Arial"/>
          <w:b/>
          <w:bCs/>
          <w:sz w:val="24"/>
          <w:szCs w:val="24"/>
        </w:rPr>
        <w:t>we can process your application.</w:t>
      </w:r>
    </w:p>
    <w:p w14:paraId="3D90F9A7" w14:textId="77777777" w:rsidR="00277C3B" w:rsidRPr="00F6233C" w:rsidRDefault="00277C3B" w:rsidP="00277C3B">
      <w:pPr>
        <w:rPr>
          <w:rFonts w:ascii="Amgueddfa Body" w:hAnsi="Amgueddfa Body" w:cs="Arial"/>
          <w:b/>
          <w:bCs/>
          <w:sz w:val="24"/>
          <w:szCs w:val="24"/>
        </w:rPr>
      </w:pPr>
      <w:r w:rsidRPr="00F6233C">
        <w:rPr>
          <w:rFonts w:ascii="Amgueddfa Body" w:hAnsi="Amgueddfa Body" w:cs="Arial"/>
          <w:b/>
          <w:bCs/>
          <w:sz w:val="24"/>
          <w:szCs w:val="24"/>
        </w:rPr>
        <w:t xml:space="preserve">Please do not send us your CV – we will only consider completed </w:t>
      </w:r>
      <w:proofErr w:type="gramStart"/>
      <w:r w:rsidRPr="00F6233C">
        <w:rPr>
          <w:rFonts w:ascii="Amgueddfa Body" w:hAnsi="Amgueddfa Body" w:cs="Arial"/>
          <w:b/>
          <w:bCs/>
          <w:sz w:val="24"/>
          <w:szCs w:val="24"/>
        </w:rPr>
        <w:t>application</w:t>
      </w:r>
      <w:proofErr w:type="gramEnd"/>
    </w:p>
    <w:p w14:paraId="7DC63EA7" w14:textId="5A86D211" w:rsidR="00277C3B" w:rsidRPr="00F6233C" w:rsidRDefault="00277C3B" w:rsidP="00277C3B">
      <w:pPr>
        <w:rPr>
          <w:rFonts w:ascii="Amgueddfa Body" w:hAnsi="Amgueddfa Body" w:cs="Arial"/>
          <w:b/>
          <w:bCs/>
          <w:sz w:val="24"/>
          <w:szCs w:val="24"/>
        </w:rPr>
      </w:pPr>
      <w:r w:rsidRPr="00F6233C">
        <w:rPr>
          <w:rFonts w:ascii="Amgueddfa Body" w:hAnsi="Amgueddfa Body" w:cs="Arial"/>
          <w:b/>
          <w:bCs/>
          <w:sz w:val="24"/>
          <w:szCs w:val="24"/>
        </w:rPr>
        <w:t>forms.</w:t>
      </w:r>
    </w:p>
    <w:p w14:paraId="0135BD6E" w14:textId="77777777" w:rsidR="008A79F5" w:rsidRPr="00F6233C" w:rsidRDefault="008A79F5" w:rsidP="00277C3B">
      <w:pPr>
        <w:rPr>
          <w:rFonts w:ascii="Amgueddfa Body" w:hAnsi="Amgueddfa Body" w:cs="Arial"/>
          <w:b/>
          <w:bCs/>
          <w:sz w:val="24"/>
          <w:szCs w:val="24"/>
        </w:rPr>
      </w:pPr>
    </w:p>
    <w:p w14:paraId="395E7558" w14:textId="77777777" w:rsidR="00277C3B" w:rsidRPr="00F6233C" w:rsidRDefault="00277C3B" w:rsidP="00277C3B">
      <w:pPr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 xml:space="preserve">Unfortunately, due to the number of applications we expect in respect of this post, </w:t>
      </w:r>
      <w:proofErr w:type="gramStart"/>
      <w:r w:rsidRPr="00F6233C">
        <w:rPr>
          <w:rFonts w:ascii="Amgueddfa Body" w:hAnsi="Amgueddfa Body" w:cs="Arial"/>
          <w:sz w:val="24"/>
          <w:szCs w:val="24"/>
        </w:rPr>
        <w:t>it</w:t>
      </w:r>
      <w:proofErr w:type="gramEnd"/>
    </w:p>
    <w:p w14:paraId="77C8815D" w14:textId="77777777" w:rsidR="00277C3B" w:rsidRPr="00F6233C" w:rsidRDefault="00277C3B" w:rsidP="00277C3B">
      <w:pPr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will not be possible to write personally to each unsuccessful applicant. However,</w:t>
      </w:r>
    </w:p>
    <w:p w14:paraId="6217C92A" w14:textId="77777777" w:rsidR="00277C3B" w:rsidRPr="00F6233C" w:rsidRDefault="00277C3B" w:rsidP="00277C3B">
      <w:pPr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interviews are normally arranged within three weeks of the closing date.</w:t>
      </w:r>
    </w:p>
    <w:p w14:paraId="458D3E2D" w14:textId="77777777" w:rsidR="00277C3B" w:rsidRPr="00F6233C" w:rsidRDefault="00277C3B" w:rsidP="00277C3B">
      <w:pPr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 xml:space="preserve">Please be aware that the cost of returning the completed application form and </w:t>
      </w:r>
      <w:proofErr w:type="gramStart"/>
      <w:r w:rsidRPr="00F6233C">
        <w:rPr>
          <w:rFonts w:ascii="Amgueddfa Body" w:hAnsi="Amgueddfa Body" w:cs="Arial"/>
          <w:sz w:val="24"/>
          <w:szCs w:val="24"/>
        </w:rPr>
        <w:t>any</w:t>
      </w:r>
      <w:proofErr w:type="gramEnd"/>
    </w:p>
    <w:p w14:paraId="56973018" w14:textId="77777777" w:rsidR="00277C3B" w:rsidRPr="00F6233C" w:rsidRDefault="00277C3B" w:rsidP="00277C3B">
      <w:pPr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 xml:space="preserve">attachments to the HR Department will be more than the price of a single first </w:t>
      </w:r>
      <w:proofErr w:type="gramStart"/>
      <w:r w:rsidRPr="00F6233C">
        <w:rPr>
          <w:rFonts w:ascii="Amgueddfa Body" w:hAnsi="Amgueddfa Body" w:cs="Arial"/>
          <w:sz w:val="24"/>
          <w:szCs w:val="24"/>
        </w:rPr>
        <w:t>class</w:t>
      </w:r>
      <w:proofErr w:type="gramEnd"/>
    </w:p>
    <w:p w14:paraId="011CEA34" w14:textId="77777777" w:rsidR="00277C3B" w:rsidRPr="00F6233C" w:rsidRDefault="00277C3B" w:rsidP="00277C3B">
      <w:pPr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stamp.</w:t>
      </w:r>
    </w:p>
    <w:p w14:paraId="74E03000" w14:textId="77777777" w:rsidR="001C1F24" w:rsidRPr="00F6233C" w:rsidRDefault="001C1F24" w:rsidP="00277C3B">
      <w:pPr>
        <w:rPr>
          <w:rFonts w:ascii="Amgueddfa Body" w:hAnsi="Amgueddfa Body" w:cs="Arial"/>
          <w:sz w:val="24"/>
          <w:szCs w:val="24"/>
        </w:rPr>
      </w:pPr>
    </w:p>
    <w:p w14:paraId="4D518C6E" w14:textId="2E1EF66B" w:rsidR="00277C3B" w:rsidRPr="00F6233C" w:rsidRDefault="00277C3B" w:rsidP="00277C3B">
      <w:pPr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Probation</w:t>
      </w:r>
      <w:r w:rsidR="001C1F24" w:rsidRPr="00F6233C">
        <w:rPr>
          <w:rFonts w:ascii="Amgueddfa Body" w:hAnsi="Amgueddfa Body" w:cs="Arial"/>
          <w:sz w:val="24"/>
          <w:szCs w:val="24"/>
        </w:rPr>
        <w:t>:</w:t>
      </w:r>
      <w:r w:rsidRPr="00F6233C">
        <w:rPr>
          <w:rFonts w:ascii="Amgueddfa Body" w:hAnsi="Amgueddfa Body" w:cs="Arial"/>
          <w:sz w:val="24"/>
          <w:szCs w:val="24"/>
        </w:rPr>
        <w:t xml:space="preserve"> The post is subject to a probationary period of 6 months.</w:t>
      </w:r>
    </w:p>
    <w:p w14:paraId="70217C3A" w14:textId="77777777" w:rsidR="001C1F24" w:rsidRPr="00F6233C" w:rsidRDefault="001C1F24" w:rsidP="00277C3B">
      <w:pPr>
        <w:rPr>
          <w:rFonts w:ascii="Amgueddfa Body" w:hAnsi="Amgueddfa Body" w:cs="Arial"/>
          <w:sz w:val="24"/>
          <w:szCs w:val="24"/>
        </w:rPr>
      </w:pPr>
    </w:p>
    <w:p w14:paraId="4C853300" w14:textId="579E54A1" w:rsidR="00277C3B" w:rsidRPr="00F6233C" w:rsidRDefault="00277C3B" w:rsidP="00277C3B">
      <w:pPr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All new appointments are subject to the receipt of satisfactory references,</w:t>
      </w:r>
    </w:p>
    <w:p w14:paraId="2D02608A" w14:textId="77777777" w:rsidR="00277C3B" w:rsidRPr="00F6233C" w:rsidRDefault="00277C3B" w:rsidP="00277C3B">
      <w:pPr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medical report and criminal conviction vetting clearance plus proof of</w:t>
      </w:r>
    </w:p>
    <w:p w14:paraId="7CE8BFC4" w14:textId="6A9D8A76" w:rsidR="00932F8A" w:rsidRPr="00F6233C" w:rsidRDefault="00277C3B" w:rsidP="00B4095C">
      <w:pPr>
        <w:rPr>
          <w:rFonts w:ascii="Amgueddfa Body" w:hAnsi="Amgueddfa Body" w:cs="Arial"/>
          <w:sz w:val="24"/>
          <w:szCs w:val="24"/>
        </w:rPr>
      </w:pPr>
      <w:r w:rsidRPr="00F6233C">
        <w:rPr>
          <w:rFonts w:ascii="Amgueddfa Body" w:hAnsi="Amgueddfa Body" w:cs="Arial"/>
          <w:sz w:val="24"/>
          <w:szCs w:val="24"/>
        </w:rPr>
        <w:t>eligibility to work in the UK.</w:t>
      </w:r>
    </w:p>
    <w:p w14:paraId="55F5ED7A" w14:textId="77777777" w:rsidR="005B6FBE" w:rsidRPr="00136690" w:rsidRDefault="005B6FBE" w:rsidP="00E83E05">
      <w:pPr>
        <w:rPr>
          <w:rFonts w:ascii="Arial" w:hAnsi="Arial" w:cs="Arial"/>
          <w:b/>
          <w:bCs/>
          <w:sz w:val="24"/>
          <w:szCs w:val="24"/>
          <w:lang w:val="en"/>
        </w:rPr>
      </w:pPr>
    </w:p>
    <w:sectPr w:rsidR="005B6FBE" w:rsidRPr="00136690" w:rsidSect="008164A9">
      <w:pgSz w:w="11907" w:h="16840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C35E28" w14:textId="77777777" w:rsidR="009D0747" w:rsidRDefault="009D0747" w:rsidP="008164A9">
      <w:r>
        <w:separator/>
      </w:r>
    </w:p>
  </w:endnote>
  <w:endnote w:type="continuationSeparator" w:id="0">
    <w:p w14:paraId="17E422BB" w14:textId="77777777" w:rsidR="009D0747" w:rsidRDefault="009D0747" w:rsidP="008164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mgueddfa Body">
    <w:panose1 w:val="00000500000000000000"/>
    <w:charset w:val="00"/>
    <w:family w:val="auto"/>
    <w:pitch w:val="variable"/>
    <w:sig w:usb0="00000007" w:usb1="02000011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2243CB" w14:textId="77777777" w:rsidR="009D0747" w:rsidRDefault="009D0747" w:rsidP="008164A9">
      <w:r>
        <w:separator/>
      </w:r>
    </w:p>
  </w:footnote>
  <w:footnote w:type="continuationSeparator" w:id="0">
    <w:p w14:paraId="2AC7A00E" w14:textId="77777777" w:rsidR="009D0747" w:rsidRDefault="009D0747" w:rsidP="008164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B87857B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1152ED"/>
    <w:multiLevelType w:val="hybridMultilevel"/>
    <w:tmpl w:val="3D8805A8"/>
    <w:styleLink w:val="ImportedStyle6"/>
    <w:lvl w:ilvl="0" w:tplc="5B4AAE40">
      <w:start w:val="1"/>
      <w:numFmt w:val="bullet"/>
      <w:lvlText w:val="·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8E6A0D2">
      <w:start w:val="1"/>
      <w:numFmt w:val="bullet"/>
      <w:lvlText w:val="o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ind w:left="10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A34E782">
      <w:start w:val="1"/>
      <w:numFmt w:val="bullet"/>
      <w:lvlText w:val="▪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ind w:left="18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A68EBF0">
      <w:start w:val="1"/>
      <w:numFmt w:val="bullet"/>
      <w:lvlText w:val="·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ind w:left="25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2F6F5B0">
      <w:start w:val="1"/>
      <w:numFmt w:val="bullet"/>
      <w:lvlText w:val="o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ind w:left="32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DCAF482">
      <w:start w:val="1"/>
      <w:numFmt w:val="bullet"/>
      <w:lvlText w:val="▪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BC6D9BE">
      <w:start w:val="1"/>
      <w:numFmt w:val="bullet"/>
      <w:lvlText w:val="·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ind w:left="46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F2E4A2E">
      <w:start w:val="1"/>
      <w:numFmt w:val="bullet"/>
      <w:lvlText w:val="o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ind w:left="54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414A9D6">
      <w:start w:val="1"/>
      <w:numFmt w:val="bullet"/>
      <w:lvlText w:val="▪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0A840EF2"/>
    <w:multiLevelType w:val="hybridMultilevel"/>
    <w:tmpl w:val="926CE4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FC11AF"/>
    <w:multiLevelType w:val="hybridMultilevel"/>
    <w:tmpl w:val="33443C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13398C"/>
    <w:multiLevelType w:val="hybridMultilevel"/>
    <w:tmpl w:val="6B64455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B7769DE"/>
    <w:multiLevelType w:val="hybridMultilevel"/>
    <w:tmpl w:val="535C58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DC47E7"/>
    <w:multiLevelType w:val="hybridMultilevel"/>
    <w:tmpl w:val="F50E9D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973653C"/>
    <w:multiLevelType w:val="hybridMultilevel"/>
    <w:tmpl w:val="09FEBC3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D1D4B88"/>
    <w:multiLevelType w:val="hybridMultilevel"/>
    <w:tmpl w:val="294827AA"/>
    <w:lvl w:ilvl="0" w:tplc="0BA63666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17C7785"/>
    <w:multiLevelType w:val="hybridMultilevel"/>
    <w:tmpl w:val="E6305B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992155"/>
    <w:multiLevelType w:val="hybridMultilevel"/>
    <w:tmpl w:val="C86C55DE"/>
    <w:styleLink w:val="ImportedStyle5"/>
    <w:lvl w:ilvl="0" w:tplc="9FD4363E">
      <w:start w:val="1"/>
      <w:numFmt w:val="bullet"/>
      <w:lvlText w:val="·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ind w:left="480" w:hanging="4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38822FCE">
      <w:start w:val="1"/>
      <w:numFmt w:val="bullet"/>
      <w:lvlText w:val="o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ind w:left="1200" w:hanging="48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2"/>
        <w:szCs w:val="32"/>
        <w:highlight w:val="none"/>
        <w:vertAlign w:val="baseline"/>
      </w:rPr>
    </w:lvl>
    <w:lvl w:ilvl="2" w:tplc="768C7D9E">
      <w:start w:val="1"/>
      <w:numFmt w:val="bullet"/>
      <w:lvlText w:val="▪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ind w:left="1920" w:hanging="48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2"/>
        <w:szCs w:val="32"/>
        <w:highlight w:val="none"/>
        <w:vertAlign w:val="baseline"/>
      </w:rPr>
    </w:lvl>
    <w:lvl w:ilvl="3" w:tplc="B890F3AA">
      <w:start w:val="1"/>
      <w:numFmt w:val="bullet"/>
      <w:lvlText w:val="·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ind w:left="2640" w:hanging="4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2"/>
        <w:szCs w:val="32"/>
        <w:highlight w:val="none"/>
        <w:vertAlign w:val="baseline"/>
      </w:rPr>
    </w:lvl>
    <w:lvl w:ilvl="4" w:tplc="8250A6A8">
      <w:start w:val="1"/>
      <w:numFmt w:val="bullet"/>
      <w:lvlText w:val="o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ind w:left="3360" w:hanging="48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2"/>
        <w:szCs w:val="32"/>
        <w:highlight w:val="none"/>
        <w:vertAlign w:val="baseline"/>
      </w:rPr>
    </w:lvl>
    <w:lvl w:ilvl="5" w:tplc="01F2F92E">
      <w:start w:val="1"/>
      <w:numFmt w:val="bullet"/>
      <w:lvlText w:val="▪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ind w:left="4080" w:hanging="48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2"/>
        <w:szCs w:val="32"/>
        <w:highlight w:val="none"/>
        <w:vertAlign w:val="baseline"/>
      </w:rPr>
    </w:lvl>
    <w:lvl w:ilvl="6" w:tplc="DE585E0E">
      <w:start w:val="1"/>
      <w:numFmt w:val="bullet"/>
      <w:lvlText w:val="·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ind w:left="4800" w:hanging="4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2"/>
        <w:szCs w:val="32"/>
        <w:highlight w:val="none"/>
        <w:vertAlign w:val="baseline"/>
      </w:rPr>
    </w:lvl>
    <w:lvl w:ilvl="7" w:tplc="AD786AC0">
      <w:start w:val="1"/>
      <w:numFmt w:val="bullet"/>
      <w:lvlText w:val="o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ind w:left="5520" w:hanging="48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2"/>
        <w:szCs w:val="32"/>
        <w:highlight w:val="none"/>
        <w:vertAlign w:val="baseline"/>
      </w:rPr>
    </w:lvl>
    <w:lvl w:ilvl="8" w:tplc="E7D80522">
      <w:start w:val="1"/>
      <w:numFmt w:val="bullet"/>
      <w:lvlText w:val="▪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ind w:left="6240" w:hanging="48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2"/>
        <w:szCs w:val="32"/>
        <w:highlight w:val="none"/>
        <w:vertAlign w:val="baseline"/>
      </w:rPr>
    </w:lvl>
  </w:abstractNum>
  <w:abstractNum w:abstractNumId="11" w15:restartNumberingAfterBreak="0">
    <w:nsid w:val="47BF1D8A"/>
    <w:multiLevelType w:val="hybridMultilevel"/>
    <w:tmpl w:val="E3A617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6F5336"/>
    <w:multiLevelType w:val="hybridMultilevel"/>
    <w:tmpl w:val="F28A5C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9E3701"/>
    <w:multiLevelType w:val="hybridMultilevel"/>
    <w:tmpl w:val="8BE0A10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BAF42C9"/>
    <w:multiLevelType w:val="hybridMultilevel"/>
    <w:tmpl w:val="B5AC1596"/>
    <w:lvl w:ilvl="0" w:tplc="08090001">
      <w:start w:val="1"/>
      <w:numFmt w:val="bullet"/>
      <w:lvlText w:val=""/>
      <w:lvlJc w:val="left"/>
      <w:pPr>
        <w:ind w:left="7500" w:hanging="360"/>
      </w:pPr>
      <w:rPr>
        <w:rFonts w:ascii="Symbol" w:hAnsi="Symbol"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8220" w:hanging="360"/>
      </w:pPr>
    </w:lvl>
    <w:lvl w:ilvl="2" w:tplc="FFFFFFFF" w:tentative="1">
      <w:start w:val="1"/>
      <w:numFmt w:val="lowerRoman"/>
      <w:lvlText w:val="%3."/>
      <w:lvlJc w:val="right"/>
      <w:pPr>
        <w:ind w:left="8940" w:hanging="180"/>
      </w:pPr>
    </w:lvl>
    <w:lvl w:ilvl="3" w:tplc="FFFFFFFF" w:tentative="1">
      <w:start w:val="1"/>
      <w:numFmt w:val="decimal"/>
      <w:lvlText w:val="%4."/>
      <w:lvlJc w:val="left"/>
      <w:pPr>
        <w:ind w:left="9660" w:hanging="360"/>
      </w:pPr>
    </w:lvl>
    <w:lvl w:ilvl="4" w:tplc="FFFFFFFF" w:tentative="1">
      <w:start w:val="1"/>
      <w:numFmt w:val="lowerLetter"/>
      <w:lvlText w:val="%5."/>
      <w:lvlJc w:val="left"/>
      <w:pPr>
        <w:ind w:left="10380" w:hanging="360"/>
      </w:pPr>
    </w:lvl>
    <w:lvl w:ilvl="5" w:tplc="FFFFFFFF" w:tentative="1">
      <w:start w:val="1"/>
      <w:numFmt w:val="lowerRoman"/>
      <w:lvlText w:val="%6."/>
      <w:lvlJc w:val="right"/>
      <w:pPr>
        <w:ind w:left="11100" w:hanging="180"/>
      </w:pPr>
    </w:lvl>
    <w:lvl w:ilvl="6" w:tplc="FFFFFFFF" w:tentative="1">
      <w:start w:val="1"/>
      <w:numFmt w:val="decimal"/>
      <w:lvlText w:val="%7."/>
      <w:lvlJc w:val="left"/>
      <w:pPr>
        <w:ind w:left="11820" w:hanging="360"/>
      </w:pPr>
    </w:lvl>
    <w:lvl w:ilvl="7" w:tplc="FFFFFFFF" w:tentative="1">
      <w:start w:val="1"/>
      <w:numFmt w:val="lowerLetter"/>
      <w:lvlText w:val="%8."/>
      <w:lvlJc w:val="left"/>
      <w:pPr>
        <w:ind w:left="12540" w:hanging="360"/>
      </w:pPr>
    </w:lvl>
    <w:lvl w:ilvl="8" w:tplc="FFFFFFFF" w:tentative="1">
      <w:start w:val="1"/>
      <w:numFmt w:val="lowerRoman"/>
      <w:lvlText w:val="%9."/>
      <w:lvlJc w:val="right"/>
      <w:pPr>
        <w:ind w:left="13260" w:hanging="180"/>
      </w:pPr>
    </w:lvl>
  </w:abstractNum>
  <w:abstractNum w:abstractNumId="15" w15:restartNumberingAfterBreak="0">
    <w:nsid w:val="57A3549C"/>
    <w:multiLevelType w:val="hybridMultilevel"/>
    <w:tmpl w:val="6E60EC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AA5B33"/>
    <w:multiLevelType w:val="hybridMultilevel"/>
    <w:tmpl w:val="48DA2B3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9390CF4"/>
    <w:multiLevelType w:val="hybridMultilevel"/>
    <w:tmpl w:val="5E068F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5133C1"/>
    <w:multiLevelType w:val="hybridMultilevel"/>
    <w:tmpl w:val="6570E5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267A95"/>
    <w:multiLevelType w:val="hybridMultilevel"/>
    <w:tmpl w:val="163C39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7714BF"/>
    <w:multiLevelType w:val="hybridMultilevel"/>
    <w:tmpl w:val="32AEBD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2424146">
    <w:abstractNumId w:val="0"/>
  </w:num>
  <w:num w:numId="2" w16cid:durableId="738015342">
    <w:abstractNumId w:val="11"/>
  </w:num>
  <w:num w:numId="3" w16cid:durableId="160853577">
    <w:abstractNumId w:val="5"/>
  </w:num>
  <w:num w:numId="4" w16cid:durableId="2067560289">
    <w:abstractNumId w:val="2"/>
  </w:num>
  <w:num w:numId="5" w16cid:durableId="2027555957">
    <w:abstractNumId w:val="20"/>
  </w:num>
  <w:num w:numId="6" w16cid:durableId="914972470">
    <w:abstractNumId w:val="17"/>
  </w:num>
  <w:num w:numId="7" w16cid:durableId="282461630">
    <w:abstractNumId w:val="3"/>
  </w:num>
  <w:num w:numId="8" w16cid:durableId="914781021">
    <w:abstractNumId w:val="7"/>
  </w:num>
  <w:num w:numId="9" w16cid:durableId="90904353">
    <w:abstractNumId w:val="16"/>
  </w:num>
  <w:num w:numId="10" w16cid:durableId="37701832">
    <w:abstractNumId w:val="4"/>
  </w:num>
  <w:num w:numId="11" w16cid:durableId="559944836">
    <w:abstractNumId w:val="6"/>
  </w:num>
  <w:num w:numId="12" w16cid:durableId="172838647">
    <w:abstractNumId w:val="13"/>
  </w:num>
  <w:num w:numId="13" w16cid:durableId="1603760753">
    <w:abstractNumId w:val="12"/>
  </w:num>
  <w:num w:numId="14" w16cid:durableId="1420562809">
    <w:abstractNumId w:val="18"/>
  </w:num>
  <w:num w:numId="15" w16cid:durableId="1096366869">
    <w:abstractNumId w:val="9"/>
  </w:num>
  <w:num w:numId="16" w16cid:durableId="2103600111">
    <w:abstractNumId w:val="10"/>
  </w:num>
  <w:num w:numId="17" w16cid:durableId="48959256">
    <w:abstractNumId w:val="1"/>
  </w:num>
  <w:num w:numId="18" w16cid:durableId="1554122336">
    <w:abstractNumId w:val="8"/>
  </w:num>
  <w:num w:numId="19" w16cid:durableId="420833770">
    <w:abstractNumId w:val="15"/>
  </w:num>
  <w:num w:numId="20" w16cid:durableId="897012251">
    <w:abstractNumId w:val="19"/>
  </w:num>
  <w:num w:numId="21" w16cid:durableId="1764911760">
    <w:abstractNumId w:val="14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0558"/>
    <w:rsid w:val="00002631"/>
    <w:rsid w:val="00002D7B"/>
    <w:rsid w:val="00003579"/>
    <w:rsid w:val="00004120"/>
    <w:rsid w:val="000042CE"/>
    <w:rsid w:val="00006AB5"/>
    <w:rsid w:val="00007B5B"/>
    <w:rsid w:val="00011112"/>
    <w:rsid w:val="00012045"/>
    <w:rsid w:val="00014EFA"/>
    <w:rsid w:val="00022220"/>
    <w:rsid w:val="00024AB0"/>
    <w:rsid w:val="00035828"/>
    <w:rsid w:val="000444D2"/>
    <w:rsid w:val="000733BE"/>
    <w:rsid w:val="00073B9F"/>
    <w:rsid w:val="000743EF"/>
    <w:rsid w:val="00074A3D"/>
    <w:rsid w:val="0008154E"/>
    <w:rsid w:val="00092711"/>
    <w:rsid w:val="0009495C"/>
    <w:rsid w:val="000974AB"/>
    <w:rsid w:val="000A1DE1"/>
    <w:rsid w:val="000A3FB3"/>
    <w:rsid w:val="000A6EE9"/>
    <w:rsid w:val="000B4A6D"/>
    <w:rsid w:val="000C171F"/>
    <w:rsid w:val="000D0DF9"/>
    <w:rsid w:val="000E376F"/>
    <w:rsid w:val="000E4EAB"/>
    <w:rsid w:val="000E558C"/>
    <w:rsid w:val="000E6947"/>
    <w:rsid w:val="000E6BE9"/>
    <w:rsid w:val="000F52ED"/>
    <w:rsid w:val="001001F5"/>
    <w:rsid w:val="00100200"/>
    <w:rsid w:val="001009B2"/>
    <w:rsid w:val="00101D68"/>
    <w:rsid w:val="0010528D"/>
    <w:rsid w:val="00107297"/>
    <w:rsid w:val="00107E3E"/>
    <w:rsid w:val="00110347"/>
    <w:rsid w:val="0011317D"/>
    <w:rsid w:val="001140C6"/>
    <w:rsid w:val="0011754E"/>
    <w:rsid w:val="0011778A"/>
    <w:rsid w:val="001178BB"/>
    <w:rsid w:val="00123205"/>
    <w:rsid w:val="00125C34"/>
    <w:rsid w:val="00126606"/>
    <w:rsid w:val="001267C4"/>
    <w:rsid w:val="00126B17"/>
    <w:rsid w:val="00131307"/>
    <w:rsid w:val="0013339C"/>
    <w:rsid w:val="001347FB"/>
    <w:rsid w:val="00136690"/>
    <w:rsid w:val="00136772"/>
    <w:rsid w:val="0015245E"/>
    <w:rsid w:val="00160C09"/>
    <w:rsid w:val="00165117"/>
    <w:rsid w:val="00170FCF"/>
    <w:rsid w:val="00172E65"/>
    <w:rsid w:val="001736BA"/>
    <w:rsid w:val="00181BEB"/>
    <w:rsid w:val="00195609"/>
    <w:rsid w:val="00197EFD"/>
    <w:rsid w:val="00197FD9"/>
    <w:rsid w:val="001A4486"/>
    <w:rsid w:val="001A6F4B"/>
    <w:rsid w:val="001A7CEF"/>
    <w:rsid w:val="001B16EE"/>
    <w:rsid w:val="001B3D13"/>
    <w:rsid w:val="001B5B20"/>
    <w:rsid w:val="001B6680"/>
    <w:rsid w:val="001B6A0E"/>
    <w:rsid w:val="001C1F1E"/>
    <w:rsid w:val="001C1F24"/>
    <w:rsid w:val="001C5E3D"/>
    <w:rsid w:val="001C6F02"/>
    <w:rsid w:val="001D295D"/>
    <w:rsid w:val="001D3972"/>
    <w:rsid w:val="001D7F17"/>
    <w:rsid w:val="001E1E38"/>
    <w:rsid w:val="001E50E8"/>
    <w:rsid w:val="001F08F2"/>
    <w:rsid w:val="001F147B"/>
    <w:rsid w:val="001F1AC1"/>
    <w:rsid w:val="001F75C7"/>
    <w:rsid w:val="001F76C6"/>
    <w:rsid w:val="002051FE"/>
    <w:rsid w:val="00206826"/>
    <w:rsid w:val="00206DCB"/>
    <w:rsid w:val="0021149A"/>
    <w:rsid w:val="00211C59"/>
    <w:rsid w:val="00224DDC"/>
    <w:rsid w:val="00234905"/>
    <w:rsid w:val="0024107F"/>
    <w:rsid w:val="002434BB"/>
    <w:rsid w:val="002446FD"/>
    <w:rsid w:val="00244995"/>
    <w:rsid w:val="00245E78"/>
    <w:rsid w:val="00247392"/>
    <w:rsid w:val="00253F9E"/>
    <w:rsid w:val="0025409C"/>
    <w:rsid w:val="00255AE1"/>
    <w:rsid w:val="00256834"/>
    <w:rsid w:val="002576F7"/>
    <w:rsid w:val="00262D3D"/>
    <w:rsid w:val="00264755"/>
    <w:rsid w:val="00270E3B"/>
    <w:rsid w:val="00277C3B"/>
    <w:rsid w:val="00284CBF"/>
    <w:rsid w:val="00287AA0"/>
    <w:rsid w:val="00287C0A"/>
    <w:rsid w:val="002A5387"/>
    <w:rsid w:val="002A5C7D"/>
    <w:rsid w:val="002B7EEE"/>
    <w:rsid w:val="002C419E"/>
    <w:rsid w:val="002D3F3D"/>
    <w:rsid w:val="002D5097"/>
    <w:rsid w:val="002D6760"/>
    <w:rsid w:val="002D6A53"/>
    <w:rsid w:val="002D6B07"/>
    <w:rsid w:val="002E2743"/>
    <w:rsid w:val="002E5411"/>
    <w:rsid w:val="002F2935"/>
    <w:rsid w:val="002F2B23"/>
    <w:rsid w:val="002F352D"/>
    <w:rsid w:val="002F3C03"/>
    <w:rsid w:val="0030607B"/>
    <w:rsid w:val="0030785D"/>
    <w:rsid w:val="00311FC8"/>
    <w:rsid w:val="003137F0"/>
    <w:rsid w:val="0032361D"/>
    <w:rsid w:val="00324A32"/>
    <w:rsid w:val="00336ABC"/>
    <w:rsid w:val="00341DC8"/>
    <w:rsid w:val="00350C2F"/>
    <w:rsid w:val="0035116B"/>
    <w:rsid w:val="0035232D"/>
    <w:rsid w:val="0035294E"/>
    <w:rsid w:val="003534D8"/>
    <w:rsid w:val="00354CBD"/>
    <w:rsid w:val="0035537B"/>
    <w:rsid w:val="0035641D"/>
    <w:rsid w:val="0036110C"/>
    <w:rsid w:val="003635D7"/>
    <w:rsid w:val="00365664"/>
    <w:rsid w:val="00367ACE"/>
    <w:rsid w:val="00371235"/>
    <w:rsid w:val="0038674B"/>
    <w:rsid w:val="003923DE"/>
    <w:rsid w:val="003A1BEB"/>
    <w:rsid w:val="003A36EC"/>
    <w:rsid w:val="003A4811"/>
    <w:rsid w:val="003B6116"/>
    <w:rsid w:val="003C004C"/>
    <w:rsid w:val="003C0D15"/>
    <w:rsid w:val="003C549A"/>
    <w:rsid w:val="003C6194"/>
    <w:rsid w:val="003C670E"/>
    <w:rsid w:val="003E7655"/>
    <w:rsid w:val="003F0152"/>
    <w:rsid w:val="003F3809"/>
    <w:rsid w:val="003F6EE2"/>
    <w:rsid w:val="00400DDC"/>
    <w:rsid w:val="00421784"/>
    <w:rsid w:val="00424F98"/>
    <w:rsid w:val="0043099F"/>
    <w:rsid w:val="004326BC"/>
    <w:rsid w:val="00433B5C"/>
    <w:rsid w:val="004352EC"/>
    <w:rsid w:val="00442112"/>
    <w:rsid w:val="00442710"/>
    <w:rsid w:val="00450222"/>
    <w:rsid w:val="00453A93"/>
    <w:rsid w:val="00456F35"/>
    <w:rsid w:val="004572D4"/>
    <w:rsid w:val="00477B17"/>
    <w:rsid w:val="004823A3"/>
    <w:rsid w:val="00483828"/>
    <w:rsid w:val="00487990"/>
    <w:rsid w:val="00487BFB"/>
    <w:rsid w:val="0049137F"/>
    <w:rsid w:val="0049487B"/>
    <w:rsid w:val="004976F9"/>
    <w:rsid w:val="004A53F4"/>
    <w:rsid w:val="004A5CE3"/>
    <w:rsid w:val="004A6E1A"/>
    <w:rsid w:val="004C1C08"/>
    <w:rsid w:val="004C277E"/>
    <w:rsid w:val="004C4C98"/>
    <w:rsid w:val="004C634B"/>
    <w:rsid w:val="004C6453"/>
    <w:rsid w:val="004D099B"/>
    <w:rsid w:val="004D1353"/>
    <w:rsid w:val="004D1539"/>
    <w:rsid w:val="004D4A9D"/>
    <w:rsid w:val="004D6227"/>
    <w:rsid w:val="004E3C1B"/>
    <w:rsid w:val="004E46EE"/>
    <w:rsid w:val="004E65AA"/>
    <w:rsid w:val="004F3E44"/>
    <w:rsid w:val="00505F20"/>
    <w:rsid w:val="0051632F"/>
    <w:rsid w:val="0051699C"/>
    <w:rsid w:val="00525211"/>
    <w:rsid w:val="00530AFE"/>
    <w:rsid w:val="00536DCF"/>
    <w:rsid w:val="005428F7"/>
    <w:rsid w:val="0054340A"/>
    <w:rsid w:val="00544E87"/>
    <w:rsid w:val="00571233"/>
    <w:rsid w:val="00571FA2"/>
    <w:rsid w:val="00572A1D"/>
    <w:rsid w:val="00575CDA"/>
    <w:rsid w:val="00576807"/>
    <w:rsid w:val="005954DB"/>
    <w:rsid w:val="005955FF"/>
    <w:rsid w:val="005966BE"/>
    <w:rsid w:val="005A0558"/>
    <w:rsid w:val="005A28CE"/>
    <w:rsid w:val="005A2B4D"/>
    <w:rsid w:val="005A3B8C"/>
    <w:rsid w:val="005A3D1C"/>
    <w:rsid w:val="005A44D7"/>
    <w:rsid w:val="005A4D67"/>
    <w:rsid w:val="005A6AB2"/>
    <w:rsid w:val="005B43A3"/>
    <w:rsid w:val="005B46CA"/>
    <w:rsid w:val="005B6FBE"/>
    <w:rsid w:val="005C5C34"/>
    <w:rsid w:val="005C6838"/>
    <w:rsid w:val="005C7DD5"/>
    <w:rsid w:val="005D1CB7"/>
    <w:rsid w:val="005D5A3B"/>
    <w:rsid w:val="005E0A07"/>
    <w:rsid w:val="005F50E7"/>
    <w:rsid w:val="005F79FC"/>
    <w:rsid w:val="006032B3"/>
    <w:rsid w:val="00621882"/>
    <w:rsid w:val="00622DBA"/>
    <w:rsid w:val="00624EA0"/>
    <w:rsid w:val="00626C4E"/>
    <w:rsid w:val="0063676F"/>
    <w:rsid w:val="006403A4"/>
    <w:rsid w:val="006426F2"/>
    <w:rsid w:val="00643639"/>
    <w:rsid w:val="006443ED"/>
    <w:rsid w:val="00647955"/>
    <w:rsid w:val="00650FD7"/>
    <w:rsid w:val="00656524"/>
    <w:rsid w:val="006609D2"/>
    <w:rsid w:val="006611F9"/>
    <w:rsid w:val="006669C2"/>
    <w:rsid w:val="00670A55"/>
    <w:rsid w:val="00670D0A"/>
    <w:rsid w:val="006743C3"/>
    <w:rsid w:val="006758CB"/>
    <w:rsid w:val="006771D6"/>
    <w:rsid w:val="00680213"/>
    <w:rsid w:val="00690AE8"/>
    <w:rsid w:val="00695FA2"/>
    <w:rsid w:val="00696201"/>
    <w:rsid w:val="006A40B3"/>
    <w:rsid w:val="006A4AB4"/>
    <w:rsid w:val="006A5E28"/>
    <w:rsid w:val="006A7AE1"/>
    <w:rsid w:val="006B0EF4"/>
    <w:rsid w:val="006B253E"/>
    <w:rsid w:val="006B5ACE"/>
    <w:rsid w:val="006B5F67"/>
    <w:rsid w:val="006C1104"/>
    <w:rsid w:val="006C24B1"/>
    <w:rsid w:val="006C2C25"/>
    <w:rsid w:val="006C3089"/>
    <w:rsid w:val="006C4F10"/>
    <w:rsid w:val="006C5144"/>
    <w:rsid w:val="006C672A"/>
    <w:rsid w:val="006E1CF5"/>
    <w:rsid w:val="006E4BF9"/>
    <w:rsid w:val="006E4ED8"/>
    <w:rsid w:val="006F444E"/>
    <w:rsid w:val="006F533E"/>
    <w:rsid w:val="00704884"/>
    <w:rsid w:val="007117F1"/>
    <w:rsid w:val="00712EB1"/>
    <w:rsid w:val="00716508"/>
    <w:rsid w:val="00720061"/>
    <w:rsid w:val="007301E7"/>
    <w:rsid w:val="00731C79"/>
    <w:rsid w:val="00732E4E"/>
    <w:rsid w:val="007374FE"/>
    <w:rsid w:val="0074013C"/>
    <w:rsid w:val="007413B4"/>
    <w:rsid w:val="00750247"/>
    <w:rsid w:val="00774C44"/>
    <w:rsid w:val="007806CB"/>
    <w:rsid w:val="00780958"/>
    <w:rsid w:val="00783355"/>
    <w:rsid w:val="00783644"/>
    <w:rsid w:val="007865D4"/>
    <w:rsid w:val="00786723"/>
    <w:rsid w:val="007869BA"/>
    <w:rsid w:val="00786AFB"/>
    <w:rsid w:val="00787E32"/>
    <w:rsid w:val="007A2328"/>
    <w:rsid w:val="007A4F40"/>
    <w:rsid w:val="007A772B"/>
    <w:rsid w:val="007B48B9"/>
    <w:rsid w:val="007B7716"/>
    <w:rsid w:val="007C0A62"/>
    <w:rsid w:val="007C7B0C"/>
    <w:rsid w:val="007D115F"/>
    <w:rsid w:val="007D268C"/>
    <w:rsid w:val="007D2FE4"/>
    <w:rsid w:val="007D4588"/>
    <w:rsid w:val="007D523B"/>
    <w:rsid w:val="007E13E9"/>
    <w:rsid w:val="007E1588"/>
    <w:rsid w:val="007E313D"/>
    <w:rsid w:val="007E4536"/>
    <w:rsid w:val="007F336D"/>
    <w:rsid w:val="007F3FD5"/>
    <w:rsid w:val="0080768E"/>
    <w:rsid w:val="008152AD"/>
    <w:rsid w:val="008164A9"/>
    <w:rsid w:val="0081730D"/>
    <w:rsid w:val="008178D6"/>
    <w:rsid w:val="00830883"/>
    <w:rsid w:val="008310A8"/>
    <w:rsid w:val="00833BFD"/>
    <w:rsid w:val="00837DB4"/>
    <w:rsid w:val="00840904"/>
    <w:rsid w:val="00840B78"/>
    <w:rsid w:val="00844484"/>
    <w:rsid w:val="008518EE"/>
    <w:rsid w:val="00851CD2"/>
    <w:rsid w:val="008565E0"/>
    <w:rsid w:val="00871667"/>
    <w:rsid w:val="00881E71"/>
    <w:rsid w:val="008855F8"/>
    <w:rsid w:val="00890379"/>
    <w:rsid w:val="0089749C"/>
    <w:rsid w:val="008A3489"/>
    <w:rsid w:val="008A44C3"/>
    <w:rsid w:val="008A4890"/>
    <w:rsid w:val="008A79F5"/>
    <w:rsid w:val="008B15A8"/>
    <w:rsid w:val="008B2BA7"/>
    <w:rsid w:val="008B5E60"/>
    <w:rsid w:val="008C09DF"/>
    <w:rsid w:val="008C164E"/>
    <w:rsid w:val="008D1E47"/>
    <w:rsid w:val="008D21EE"/>
    <w:rsid w:val="008D5B1E"/>
    <w:rsid w:val="008D6F19"/>
    <w:rsid w:val="008E1F41"/>
    <w:rsid w:val="008F72B6"/>
    <w:rsid w:val="00902017"/>
    <w:rsid w:val="00902065"/>
    <w:rsid w:val="00902BB5"/>
    <w:rsid w:val="00907DD4"/>
    <w:rsid w:val="009143E0"/>
    <w:rsid w:val="0092338E"/>
    <w:rsid w:val="00931855"/>
    <w:rsid w:val="0093256D"/>
    <w:rsid w:val="00932615"/>
    <w:rsid w:val="00932F8A"/>
    <w:rsid w:val="0093424A"/>
    <w:rsid w:val="00935349"/>
    <w:rsid w:val="00937137"/>
    <w:rsid w:val="009404BD"/>
    <w:rsid w:val="00942F94"/>
    <w:rsid w:val="0094623F"/>
    <w:rsid w:val="00950AFD"/>
    <w:rsid w:val="00960CE0"/>
    <w:rsid w:val="009751A4"/>
    <w:rsid w:val="009810D5"/>
    <w:rsid w:val="009832E0"/>
    <w:rsid w:val="00987784"/>
    <w:rsid w:val="00990E4C"/>
    <w:rsid w:val="009932DA"/>
    <w:rsid w:val="00994511"/>
    <w:rsid w:val="00996720"/>
    <w:rsid w:val="009A0198"/>
    <w:rsid w:val="009A1D91"/>
    <w:rsid w:val="009A26F7"/>
    <w:rsid w:val="009A35BC"/>
    <w:rsid w:val="009A39AB"/>
    <w:rsid w:val="009A4E2D"/>
    <w:rsid w:val="009A6961"/>
    <w:rsid w:val="009B31B3"/>
    <w:rsid w:val="009B4390"/>
    <w:rsid w:val="009B6450"/>
    <w:rsid w:val="009B6AA0"/>
    <w:rsid w:val="009B70D4"/>
    <w:rsid w:val="009B7FC7"/>
    <w:rsid w:val="009C28B7"/>
    <w:rsid w:val="009D03B1"/>
    <w:rsid w:val="009D0747"/>
    <w:rsid w:val="009E1045"/>
    <w:rsid w:val="009E3B76"/>
    <w:rsid w:val="009F1AF4"/>
    <w:rsid w:val="009F3681"/>
    <w:rsid w:val="009F4120"/>
    <w:rsid w:val="009F562D"/>
    <w:rsid w:val="00A06F7F"/>
    <w:rsid w:val="00A13C5F"/>
    <w:rsid w:val="00A14D04"/>
    <w:rsid w:val="00A15FCC"/>
    <w:rsid w:val="00A25B43"/>
    <w:rsid w:val="00A26B24"/>
    <w:rsid w:val="00A354A4"/>
    <w:rsid w:val="00A35693"/>
    <w:rsid w:val="00A35991"/>
    <w:rsid w:val="00A3783A"/>
    <w:rsid w:val="00A40BFB"/>
    <w:rsid w:val="00A413A8"/>
    <w:rsid w:val="00A426F5"/>
    <w:rsid w:val="00A4314B"/>
    <w:rsid w:val="00A4342C"/>
    <w:rsid w:val="00A4515B"/>
    <w:rsid w:val="00A47FFB"/>
    <w:rsid w:val="00A54C85"/>
    <w:rsid w:val="00A660F0"/>
    <w:rsid w:val="00A67DAD"/>
    <w:rsid w:val="00A70B88"/>
    <w:rsid w:val="00A8414B"/>
    <w:rsid w:val="00A86EE0"/>
    <w:rsid w:val="00A90546"/>
    <w:rsid w:val="00A9287D"/>
    <w:rsid w:val="00AA703C"/>
    <w:rsid w:val="00AA7D18"/>
    <w:rsid w:val="00AB0458"/>
    <w:rsid w:val="00AB3793"/>
    <w:rsid w:val="00AB3F60"/>
    <w:rsid w:val="00AB7EB9"/>
    <w:rsid w:val="00AC5FFE"/>
    <w:rsid w:val="00AC619C"/>
    <w:rsid w:val="00AC6542"/>
    <w:rsid w:val="00AD2482"/>
    <w:rsid w:val="00AD4396"/>
    <w:rsid w:val="00AD543C"/>
    <w:rsid w:val="00AE04F2"/>
    <w:rsid w:val="00AE0B34"/>
    <w:rsid w:val="00AE5523"/>
    <w:rsid w:val="00B05EF5"/>
    <w:rsid w:val="00B11380"/>
    <w:rsid w:val="00B12C5B"/>
    <w:rsid w:val="00B228CF"/>
    <w:rsid w:val="00B23BEC"/>
    <w:rsid w:val="00B25B3D"/>
    <w:rsid w:val="00B31201"/>
    <w:rsid w:val="00B3393E"/>
    <w:rsid w:val="00B37BE3"/>
    <w:rsid w:val="00B4095C"/>
    <w:rsid w:val="00B42769"/>
    <w:rsid w:val="00B441E8"/>
    <w:rsid w:val="00B46189"/>
    <w:rsid w:val="00B521FF"/>
    <w:rsid w:val="00B5239E"/>
    <w:rsid w:val="00B63299"/>
    <w:rsid w:val="00B63FBA"/>
    <w:rsid w:val="00B64F3C"/>
    <w:rsid w:val="00B656E2"/>
    <w:rsid w:val="00B6640E"/>
    <w:rsid w:val="00B723C6"/>
    <w:rsid w:val="00B7763A"/>
    <w:rsid w:val="00B815C5"/>
    <w:rsid w:val="00B84096"/>
    <w:rsid w:val="00B8589C"/>
    <w:rsid w:val="00B87C5B"/>
    <w:rsid w:val="00B93923"/>
    <w:rsid w:val="00B94218"/>
    <w:rsid w:val="00B94489"/>
    <w:rsid w:val="00BA2674"/>
    <w:rsid w:val="00BB1E04"/>
    <w:rsid w:val="00BB2CAA"/>
    <w:rsid w:val="00BC03D3"/>
    <w:rsid w:val="00BC441B"/>
    <w:rsid w:val="00BC50E7"/>
    <w:rsid w:val="00BC583F"/>
    <w:rsid w:val="00BD59D0"/>
    <w:rsid w:val="00BD66ED"/>
    <w:rsid w:val="00BD76D1"/>
    <w:rsid w:val="00BE1634"/>
    <w:rsid w:val="00BE319A"/>
    <w:rsid w:val="00BE3822"/>
    <w:rsid w:val="00BE44A7"/>
    <w:rsid w:val="00BF18C0"/>
    <w:rsid w:val="00BF32C0"/>
    <w:rsid w:val="00BF5CB3"/>
    <w:rsid w:val="00C04CED"/>
    <w:rsid w:val="00C119F4"/>
    <w:rsid w:val="00C207D6"/>
    <w:rsid w:val="00C224DC"/>
    <w:rsid w:val="00C32D06"/>
    <w:rsid w:val="00C334C8"/>
    <w:rsid w:val="00C34936"/>
    <w:rsid w:val="00C42676"/>
    <w:rsid w:val="00C4618E"/>
    <w:rsid w:val="00C5285C"/>
    <w:rsid w:val="00C52A15"/>
    <w:rsid w:val="00C53544"/>
    <w:rsid w:val="00C550F9"/>
    <w:rsid w:val="00C557C2"/>
    <w:rsid w:val="00C60158"/>
    <w:rsid w:val="00C61E40"/>
    <w:rsid w:val="00C63EA1"/>
    <w:rsid w:val="00C66FD3"/>
    <w:rsid w:val="00C72143"/>
    <w:rsid w:val="00C74176"/>
    <w:rsid w:val="00C75AA7"/>
    <w:rsid w:val="00C842F3"/>
    <w:rsid w:val="00C85CF2"/>
    <w:rsid w:val="00C90CA0"/>
    <w:rsid w:val="00C94965"/>
    <w:rsid w:val="00C95E19"/>
    <w:rsid w:val="00C95FE9"/>
    <w:rsid w:val="00C96908"/>
    <w:rsid w:val="00CA0225"/>
    <w:rsid w:val="00CA173F"/>
    <w:rsid w:val="00CB2DE7"/>
    <w:rsid w:val="00CB6CD9"/>
    <w:rsid w:val="00CB7192"/>
    <w:rsid w:val="00CD0E82"/>
    <w:rsid w:val="00CD1696"/>
    <w:rsid w:val="00CD1FA1"/>
    <w:rsid w:val="00CD234A"/>
    <w:rsid w:val="00CD2D50"/>
    <w:rsid w:val="00CD64AB"/>
    <w:rsid w:val="00CD7D71"/>
    <w:rsid w:val="00CE0CB2"/>
    <w:rsid w:val="00CE200D"/>
    <w:rsid w:val="00CE3CE2"/>
    <w:rsid w:val="00CE4B1C"/>
    <w:rsid w:val="00CE7B93"/>
    <w:rsid w:val="00CF02B5"/>
    <w:rsid w:val="00CF0ECE"/>
    <w:rsid w:val="00CF14F9"/>
    <w:rsid w:val="00D03699"/>
    <w:rsid w:val="00D03E28"/>
    <w:rsid w:val="00D04F10"/>
    <w:rsid w:val="00D063FD"/>
    <w:rsid w:val="00D06C0C"/>
    <w:rsid w:val="00D10942"/>
    <w:rsid w:val="00D169F4"/>
    <w:rsid w:val="00D17FFA"/>
    <w:rsid w:val="00D22199"/>
    <w:rsid w:val="00D228E1"/>
    <w:rsid w:val="00D27F60"/>
    <w:rsid w:val="00D427A6"/>
    <w:rsid w:val="00D45C7A"/>
    <w:rsid w:val="00D4608C"/>
    <w:rsid w:val="00D461D6"/>
    <w:rsid w:val="00D46533"/>
    <w:rsid w:val="00D4765D"/>
    <w:rsid w:val="00D53A8F"/>
    <w:rsid w:val="00D54711"/>
    <w:rsid w:val="00D60183"/>
    <w:rsid w:val="00D61561"/>
    <w:rsid w:val="00D63745"/>
    <w:rsid w:val="00D66E19"/>
    <w:rsid w:val="00D66EBA"/>
    <w:rsid w:val="00D8247A"/>
    <w:rsid w:val="00D841F8"/>
    <w:rsid w:val="00D87664"/>
    <w:rsid w:val="00D970F3"/>
    <w:rsid w:val="00D97D54"/>
    <w:rsid w:val="00DA07DB"/>
    <w:rsid w:val="00DA375B"/>
    <w:rsid w:val="00DA4F33"/>
    <w:rsid w:val="00DA6C62"/>
    <w:rsid w:val="00DA7E81"/>
    <w:rsid w:val="00DB3528"/>
    <w:rsid w:val="00DB5C97"/>
    <w:rsid w:val="00DC2864"/>
    <w:rsid w:val="00DC2999"/>
    <w:rsid w:val="00DC7FC9"/>
    <w:rsid w:val="00DD6F62"/>
    <w:rsid w:val="00DF2695"/>
    <w:rsid w:val="00DF3595"/>
    <w:rsid w:val="00DF7640"/>
    <w:rsid w:val="00E008AF"/>
    <w:rsid w:val="00E04923"/>
    <w:rsid w:val="00E06045"/>
    <w:rsid w:val="00E07D7A"/>
    <w:rsid w:val="00E10BEF"/>
    <w:rsid w:val="00E13D5D"/>
    <w:rsid w:val="00E15B59"/>
    <w:rsid w:val="00E15D94"/>
    <w:rsid w:val="00E20459"/>
    <w:rsid w:val="00E23342"/>
    <w:rsid w:val="00E26DC0"/>
    <w:rsid w:val="00E27DBB"/>
    <w:rsid w:val="00E30736"/>
    <w:rsid w:val="00E40010"/>
    <w:rsid w:val="00E40B58"/>
    <w:rsid w:val="00E456D9"/>
    <w:rsid w:val="00E55FE4"/>
    <w:rsid w:val="00E5621A"/>
    <w:rsid w:val="00E63D27"/>
    <w:rsid w:val="00E64FBB"/>
    <w:rsid w:val="00E6726D"/>
    <w:rsid w:val="00E7249E"/>
    <w:rsid w:val="00E73B9C"/>
    <w:rsid w:val="00E74ECB"/>
    <w:rsid w:val="00E75F98"/>
    <w:rsid w:val="00E77119"/>
    <w:rsid w:val="00E81F81"/>
    <w:rsid w:val="00E83E05"/>
    <w:rsid w:val="00E84B82"/>
    <w:rsid w:val="00E86EC4"/>
    <w:rsid w:val="00E90F55"/>
    <w:rsid w:val="00E91DDF"/>
    <w:rsid w:val="00E91FC1"/>
    <w:rsid w:val="00E977F2"/>
    <w:rsid w:val="00EA0D20"/>
    <w:rsid w:val="00EA2BC3"/>
    <w:rsid w:val="00EA306C"/>
    <w:rsid w:val="00EA341D"/>
    <w:rsid w:val="00EA5299"/>
    <w:rsid w:val="00EA5A4E"/>
    <w:rsid w:val="00EB314E"/>
    <w:rsid w:val="00EB342F"/>
    <w:rsid w:val="00EB39BA"/>
    <w:rsid w:val="00EB6756"/>
    <w:rsid w:val="00EB7A46"/>
    <w:rsid w:val="00EC2000"/>
    <w:rsid w:val="00EC75E6"/>
    <w:rsid w:val="00ED1E7C"/>
    <w:rsid w:val="00ED324F"/>
    <w:rsid w:val="00ED4AF7"/>
    <w:rsid w:val="00ED4DE9"/>
    <w:rsid w:val="00ED5770"/>
    <w:rsid w:val="00ED6A7C"/>
    <w:rsid w:val="00EF23C3"/>
    <w:rsid w:val="00F02045"/>
    <w:rsid w:val="00F0439A"/>
    <w:rsid w:val="00F07754"/>
    <w:rsid w:val="00F11E93"/>
    <w:rsid w:val="00F155F2"/>
    <w:rsid w:val="00F17174"/>
    <w:rsid w:val="00F20DAB"/>
    <w:rsid w:val="00F21D1A"/>
    <w:rsid w:val="00F33FA8"/>
    <w:rsid w:val="00F3594C"/>
    <w:rsid w:val="00F37C29"/>
    <w:rsid w:val="00F40952"/>
    <w:rsid w:val="00F413E6"/>
    <w:rsid w:val="00F41A82"/>
    <w:rsid w:val="00F448BA"/>
    <w:rsid w:val="00F4738C"/>
    <w:rsid w:val="00F5076E"/>
    <w:rsid w:val="00F53733"/>
    <w:rsid w:val="00F53D21"/>
    <w:rsid w:val="00F556C1"/>
    <w:rsid w:val="00F61FF0"/>
    <w:rsid w:val="00F6233C"/>
    <w:rsid w:val="00F710C4"/>
    <w:rsid w:val="00F80363"/>
    <w:rsid w:val="00F80600"/>
    <w:rsid w:val="00F82CF9"/>
    <w:rsid w:val="00F86C66"/>
    <w:rsid w:val="00F87677"/>
    <w:rsid w:val="00F90347"/>
    <w:rsid w:val="00F95316"/>
    <w:rsid w:val="00FA5099"/>
    <w:rsid w:val="00FA70C4"/>
    <w:rsid w:val="00FB176C"/>
    <w:rsid w:val="00FB5D2B"/>
    <w:rsid w:val="00FB7772"/>
    <w:rsid w:val="00FD46C1"/>
    <w:rsid w:val="00FE2D78"/>
    <w:rsid w:val="00FE55FB"/>
    <w:rsid w:val="00FE5ACE"/>
    <w:rsid w:val="00FE5DA9"/>
    <w:rsid w:val="00FF23B7"/>
    <w:rsid w:val="00FF2EC7"/>
    <w:rsid w:val="00FF36AB"/>
    <w:rsid w:val="00FF5644"/>
    <w:rsid w:val="00FF69EB"/>
    <w:rsid w:val="130993E8"/>
    <w:rsid w:val="14E6F39E"/>
    <w:rsid w:val="2CE35316"/>
    <w:rsid w:val="3E64BCEF"/>
    <w:rsid w:val="40DC47C5"/>
    <w:rsid w:val="41859334"/>
    <w:rsid w:val="5812E608"/>
    <w:rsid w:val="59AEB669"/>
    <w:rsid w:val="5B4A86CA"/>
    <w:rsid w:val="7BC52710"/>
    <w:rsid w:val="7C9530F3"/>
    <w:rsid w:val="7E06B747"/>
    <w:rsid w:val="7F812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2ECFC39"/>
  <w15:docId w15:val="{88A6E65F-47B8-4D93-8D5D-A7024A3F2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E319A"/>
  </w:style>
  <w:style w:type="paragraph" w:styleId="Heading1">
    <w:name w:val="heading 1"/>
    <w:basedOn w:val="Normal"/>
    <w:next w:val="Normal"/>
    <w:link w:val="Heading1Char"/>
    <w:qFormat/>
    <w:rsid w:val="00BE319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qFormat/>
    <w:rsid w:val="00BE319A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4">
    <w:name w:val="H4"/>
    <w:basedOn w:val="Normal"/>
    <w:next w:val="Normal"/>
    <w:rsid w:val="00BE319A"/>
    <w:pPr>
      <w:keepNext/>
      <w:spacing w:before="100" w:after="100"/>
      <w:outlineLvl w:val="4"/>
    </w:pPr>
    <w:rPr>
      <w:b/>
      <w:snapToGrid w:val="0"/>
      <w:sz w:val="24"/>
      <w:lang w:eastAsia="en-US"/>
    </w:rPr>
  </w:style>
  <w:style w:type="table" w:styleId="TableGrid">
    <w:name w:val="Table Grid"/>
    <w:basedOn w:val="TableNormal"/>
    <w:rsid w:val="00BE31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BE319A"/>
    <w:rPr>
      <w:color w:val="0000FF"/>
      <w:u w:val="single"/>
    </w:rPr>
  </w:style>
  <w:style w:type="paragraph" w:styleId="BalloonText">
    <w:name w:val="Balloon Text"/>
    <w:basedOn w:val="Normal"/>
    <w:semiHidden/>
    <w:rsid w:val="00BE319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qFormat/>
    <w:rsid w:val="002D6A53"/>
    <w:pPr>
      <w:spacing w:before="100" w:beforeAutospacing="1" w:after="100" w:afterAutospacing="1"/>
    </w:pPr>
    <w:rPr>
      <w:sz w:val="24"/>
      <w:szCs w:val="24"/>
    </w:rPr>
  </w:style>
  <w:style w:type="character" w:styleId="Strong">
    <w:name w:val="Strong"/>
    <w:basedOn w:val="DefaultParagraphFont"/>
    <w:qFormat/>
    <w:rsid w:val="002D6A53"/>
    <w:rPr>
      <w:b/>
      <w:bCs/>
    </w:rPr>
  </w:style>
  <w:style w:type="paragraph" w:styleId="BodyText">
    <w:name w:val="Body Text"/>
    <w:basedOn w:val="Normal"/>
    <w:rsid w:val="00A70B88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</w:pPr>
    <w:rPr>
      <w:rFonts w:ascii="Arial" w:hAnsi="Arial"/>
      <w:snapToGrid w:val="0"/>
      <w:color w:val="000000"/>
      <w:sz w:val="24"/>
      <w:lang w:eastAsia="en-US"/>
    </w:rPr>
  </w:style>
  <w:style w:type="character" w:customStyle="1" w:styleId="hps">
    <w:name w:val="hps"/>
    <w:basedOn w:val="DefaultParagraphFont"/>
    <w:rsid w:val="009B31B3"/>
  </w:style>
  <w:style w:type="character" w:customStyle="1" w:styleId="bodytext1">
    <w:name w:val="bodytext1"/>
    <w:basedOn w:val="DefaultParagraphFont"/>
    <w:rsid w:val="00DA7E81"/>
    <w:rPr>
      <w:rFonts w:ascii="Arial" w:hAnsi="Arial" w:cs="Arial" w:hint="default"/>
      <w:b w:val="0"/>
      <w:bCs w:val="0"/>
      <w:i w:val="0"/>
      <w:iCs w:val="0"/>
      <w:caps w:val="0"/>
      <w:smallCaps w:val="0"/>
      <w:strike w:val="0"/>
      <w:dstrike w:val="0"/>
      <w:color w:val="000000"/>
      <w:sz w:val="14"/>
      <w:szCs w:val="14"/>
      <w:u w:val="none"/>
      <w:effect w:val="none"/>
    </w:rPr>
  </w:style>
  <w:style w:type="character" w:customStyle="1" w:styleId="Heading1Char">
    <w:name w:val="Heading 1 Char"/>
    <w:basedOn w:val="DefaultParagraphFont"/>
    <w:link w:val="Heading1"/>
    <w:rsid w:val="0063676F"/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ListBullet">
    <w:name w:val="List Bullet"/>
    <w:basedOn w:val="Normal"/>
    <w:rsid w:val="0063676F"/>
    <w:pPr>
      <w:numPr>
        <w:numId w:val="1"/>
      </w:numPr>
      <w:contextualSpacing/>
    </w:pPr>
  </w:style>
  <w:style w:type="paragraph" w:styleId="BodyTextIndent">
    <w:name w:val="Body Text Indent"/>
    <w:basedOn w:val="Normal"/>
    <w:link w:val="BodyTextIndentChar"/>
    <w:rsid w:val="0074013C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74013C"/>
    <w:rPr>
      <w:lang w:val="en-US"/>
    </w:rPr>
  </w:style>
  <w:style w:type="paragraph" w:styleId="ListParagraph">
    <w:name w:val="List Paragraph"/>
    <w:basedOn w:val="Normal"/>
    <w:uiPriority w:val="34"/>
    <w:qFormat/>
    <w:rsid w:val="0074013C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8164A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8164A9"/>
    <w:rPr>
      <w:lang w:val="en-US"/>
    </w:rPr>
  </w:style>
  <w:style w:type="paragraph" w:styleId="Footer">
    <w:name w:val="footer"/>
    <w:basedOn w:val="Normal"/>
    <w:link w:val="FooterChar"/>
    <w:unhideWhenUsed/>
    <w:rsid w:val="008164A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8164A9"/>
    <w:rPr>
      <w:lang w:val="en-US"/>
    </w:rPr>
  </w:style>
  <w:style w:type="character" w:customStyle="1" w:styleId="shorttext">
    <w:name w:val="short_text"/>
    <w:basedOn w:val="DefaultParagraphFont"/>
    <w:rsid w:val="00A90546"/>
  </w:style>
  <w:style w:type="paragraph" w:customStyle="1" w:styleId="BodyA">
    <w:name w:val="Body A"/>
    <w:qFormat/>
    <w:rsid w:val="00DF2695"/>
    <w:pPr>
      <w:suppressAutoHyphens/>
    </w:pPr>
    <w:rPr>
      <w:rFonts w:eastAsia="Arial Unicode MS" w:cs="Arial Unicode MS"/>
      <w:color w:val="000000"/>
      <w:sz w:val="24"/>
      <w:lang w:val="en-US"/>
    </w:rPr>
  </w:style>
  <w:style w:type="paragraph" w:customStyle="1" w:styleId="BodyAA">
    <w:name w:val="Body A A"/>
    <w:qFormat/>
    <w:rsid w:val="00DF2695"/>
    <w:pPr>
      <w:suppressAutoHyphens/>
    </w:pPr>
    <w:rPr>
      <w:rFonts w:ascii="Helvetica" w:eastAsia="Helvetica" w:hAnsi="Helvetica" w:cs="Helvetica"/>
      <w:color w:val="000000"/>
      <w:sz w:val="22"/>
      <w:szCs w:val="22"/>
      <w:lang w:val="en-US"/>
    </w:rPr>
  </w:style>
  <w:style w:type="paragraph" w:styleId="Caption">
    <w:name w:val="caption"/>
    <w:rsid w:val="00DF2695"/>
    <w:pPr>
      <w:pBdr>
        <w:top w:val="nil"/>
        <w:left w:val="nil"/>
        <w:bottom w:val="nil"/>
        <w:right w:val="nil"/>
        <w:between w:val="nil"/>
        <w:bar w:val="nil"/>
      </w:pBdr>
      <w:suppressAutoHyphens/>
      <w:outlineLvl w:val="0"/>
    </w:pPr>
    <w:rPr>
      <w:rFonts w:ascii="Calibri" w:eastAsia="Calibri" w:hAnsi="Calibri" w:cs="Calibri"/>
      <w:color w:val="000000"/>
      <w:sz w:val="36"/>
      <w:szCs w:val="36"/>
      <w:u w:color="000000"/>
      <w:bdr w:val="nil"/>
      <w:lang w:val="en-US"/>
    </w:rPr>
  </w:style>
  <w:style w:type="character" w:styleId="CommentReference">
    <w:name w:val="annotation reference"/>
    <w:basedOn w:val="DefaultParagraphFont"/>
    <w:semiHidden/>
    <w:unhideWhenUsed/>
    <w:rsid w:val="00D04F10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D04F10"/>
  </w:style>
  <w:style w:type="character" w:customStyle="1" w:styleId="CommentTextChar">
    <w:name w:val="Comment Text Char"/>
    <w:basedOn w:val="DefaultParagraphFont"/>
    <w:link w:val="CommentText"/>
    <w:semiHidden/>
    <w:rsid w:val="00D04F10"/>
    <w:rPr>
      <w:lang w:val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D04F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D04F10"/>
    <w:rPr>
      <w:b/>
      <w:bCs/>
      <w:lang w:val="en-US"/>
    </w:rPr>
  </w:style>
  <w:style w:type="paragraph" w:styleId="NoSpacing">
    <w:name w:val="No Spacing"/>
    <w:qFormat/>
    <w:rsid w:val="002F3C03"/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Body">
    <w:name w:val="Body"/>
    <w:qFormat/>
    <w:rsid w:val="007A4F40"/>
    <w:rPr>
      <w:rFonts w:ascii="Helvetica" w:eastAsia="Arial Unicode MS" w:hAnsi="Helvetica" w:cs="Arial Unicode MS"/>
      <w:color w:val="000000"/>
      <w:sz w:val="22"/>
      <w:szCs w:val="22"/>
      <w:lang w:val="en-US"/>
    </w:rPr>
  </w:style>
  <w:style w:type="character" w:customStyle="1" w:styleId="InternetLink">
    <w:name w:val="Internet Link"/>
    <w:basedOn w:val="DefaultParagraphFont"/>
    <w:rsid w:val="005B43A3"/>
    <w:rPr>
      <w:color w:val="0000FF"/>
      <w:u w:val="single"/>
    </w:rPr>
  </w:style>
  <w:style w:type="paragraph" w:styleId="Revision">
    <w:name w:val="Revision"/>
    <w:hidden/>
    <w:uiPriority w:val="99"/>
    <w:semiHidden/>
    <w:rsid w:val="00B4095C"/>
    <w:rPr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7E1588"/>
    <w:rPr>
      <w:color w:val="605E5C"/>
      <w:shd w:val="clear" w:color="auto" w:fill="E1DFDD"/>
    </w:rPr>
  </w:style>
  <w:style w:type="numbering" w:customStyle="1" w:styleId="ImportedStyle5">
    <w:name w:val="Imported Style 5"/>
    <w:rsid w:val="006C4F10"/>
    <w:pPr>
      <w:numPr>
        <w:numId w:val="16"/>
      </w:numPr>
    </w:pPr>
  </w:style>
  <w:style w:type="numbering" w:customStyle="1" w:styleId="ImportedStyle6">
    <w:name w:val="Imported Style 6"/>
    <w:rsid w:val="006C4F10"/>
    <w:pPr>
      <w:numPr>
        <w:numId w:val="1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64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957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621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7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779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283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3984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2092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89163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71294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6011767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03988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8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07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05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071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786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089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952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14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02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59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820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427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9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0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2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0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8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43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3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80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183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8544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659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822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6963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5612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09735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2073355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35768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1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84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64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87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312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600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602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6171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297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5361190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6628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019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45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60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806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7888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1057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3748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1756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852648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83693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102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1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9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29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2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147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012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518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140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83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4708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0534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2333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690837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83523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45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12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04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98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01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252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4878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4810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4965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5487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2520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604916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08504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549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24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00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617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618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1006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811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065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5817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01684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5381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763657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04986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322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useum.wales/about/work-for-us/background/" TargetMode="External"/><Relationship Id="rId13" Type="http://schemas.openxmlformats.org/officeDocument/2006/relationships/hyperlink" Target="mailto:hr@museumwales.ac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museum.wales/about/policy/welsh-language-policy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useum.wales/sustainability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museum.wales/about/policy/equality-diversity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useum.wales/about/work-for-us/background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FBBFC6-AECD-4F2D-94E4-9E1CC924C3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1220</Words>
  <Characters>7968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Sali Robinson</dc:creator>
  <cp:lastModifiedBy>Grace Davies-Owen</cp:lastModifiedBy>
  <cp:revision>4</cp:revision>
  <dcterms:created xsi:type="dcterms:W3CDTF">2023-07-25T10:58:00Z</dcterms:created>
  <dcterms:modified xsi:type="dcterms:W3CDTF">2023-07-28T11:25:00Z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AIL_MSG_ID1">
    <vt:lpwstr>GEAAO+/T9t20xwkXtXOGhHjknJ2tACnBtSh4nJ5KdRg9L0kXzXNDMQJNOYh4lNwVPkYTDvFiRNNZ97dR
zY3oN4OEw9hJvDGbgQ59W4KmtldgT3iQEVkpthfuAHK5BVmOykkvEfZ7yILovCxycTzTj2ad45Vh
dL7/21S6+k6YlNY6uPRhEfE8aVM0Y/9u3bzmUxO2Z8qQ2o9tqEH+3RxeyZ5suKRugwEruvk49cDu
Lpy97X1QID+vOPa9H</vt:lpwstr>
  </property>
  <property fmtid="{D5CDD505-2E9C-101B-9397-08002B2CF9AE}" pid="3" name="RESPONSE_SENDER_NAME">
    <vt:lpwstr>gAAAdya76B99d4hLGUR1rQ+8TxTv0GGEPdix</vt:lpwstr>
  </property>
  <property fmtid="{D5CDD505-2E9C-101B-9397-08002B2CF9AE}" pid="4" name="EMAIL_OWNER_ADDRESS">
    <vt:lpwstr>ABAAJXrvhtoYpC5nA0VERezvfdTHTumDjVnG+H+MdcR0ZC6g9hh06BGYVtgH8egcXTLV</vt:lpwstr>
  </property>
  <property fmtid="{D5CDD505-2E9C-101B-9397-08002B2CF9AE}" pid="5" name="MAIL_MSG_ID2">
    <vt:lpwstr>9vCG4FdiEpr</vt:lpwstr>
  </property>
</Properties>
</file>